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267DE4" w:rsidRPr="00BF5810" w14:paraId="3682A009" w14:textId="77777777" w:rsidTr="0069295B">
        <w:tc>
          <w:tcPr>
            <w:tcW w:w="9210" w:type="dxa"/>
          </w:tcPr>
          <w:p w14:paraId="52D46B5F" w14:textId="77777777" w:rsidR="00267DE4" w:rsidRPr="00BF5810" w:rsidRDefault="00267DE4" w:rsidP="00267DE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  <w:b/>
              </w:rPr>
              <w:t>SÖZLE</w:t>
            </w:r>
            <w:r w:rsidRPr="00BF5810">
              <w:rPr>
                <w:rFonts w:ascii="Cambria" w:hAnsi="Cambria" w:cs="Cambria"/>
                <w:b/>
              </w:rPr>
              <w:t>Ş</w:t>
            </w:r>
            <w:r w:rsidRPr="00BF5810">
              <w:rPr>
                <w:rFonts w:ascii="Klavika Regular" w:hAnsi="Klavika Regular" w:cstheme="minorHAnsi"/>
                <w:b/>
              </w:rPr>
              <w:t>ME TARAFLARI:</w:t>
            </w:r>
            <w:r w:rsidRPr="00BF5810">
              <w:rPr>
                <w:rFonts w:ascii="Klavika Regular" w:hAnsi="Klavika Regular" w:cstheme="minorHAnsi"/>
              </w:rPr>
              <w:t xml:space="preserve"> </w:t>
            </w:r>
          </w:p>
          <w:p w14:paraId="3A281053" w14:textId="77777777" w:rsidR="00267DE4" w:rsidRPr="00BF5810" w:rsidRDefault="00267DE4" w:rsidP="00267DE4">
            <w:pPr>
              <w:ind w:left="2127" w:right="141" w:hanging="2127"/>
              <w:jc w:val="both"/>
              <w:rPr>
                <w:rFonts w:ascii="Klavika Regular" w:hAnsi="Klavika Regular" w:cstheme="minorHAnsi"/>
              </w:rPr>
            </w:pPr>
          </w:p>
          <w:p w14:paraId="2E0720D0" w14:textId="77777777" w:rsidR="00267DE4" w:rsidRPr="00BF5810" w:rsidRDefault="00267DE4" w:rsidP="00267DE4">
            <w:pPr>
              <w:ind w:left="2127" w:right="141" w:hanging="2127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</w:t>
            </w:r>
            <w:r w:rsidRPr="00BF5810">
              <w:rPr>
                <w:rFonts w:ascii="Klavika Regular" w:hAnsi="Klavika Regular" w:cstheme="minorHAnsi"/>
                <w:b/>
              </w:rPr>
              <w:t xml:space="preserve">:   </w:t>
            </w:r>
          </w:p>
          <w:p w14:paraId="62828B2D" w14:textId="77777777" w:rsidR="00267DE4" w:rsidRPr="00BF5810" w:rsidRDefault="00267DE4" w:rsidP="00267DE4">
            <w:pPr>
              <w:ind w:left="2127" w:right="141" w:hanging="2127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Adres Bilgileri:   </w:t>
            </w:r>
          </w:p>
          <w:p w14:paraId="45221F5B" w14:textId="77777777" w:rsidR="00267DE4" w:rsidRPr="00BF5810" w:rsidRDefault="00267DE4" w:rsidP="00267DE4">
            <w:pPr>
              <w:ind w:left="2127" w:hanging="1701"/>
              <w:jc w:val="both"/>
              <w:rPr>
                <w:rFonts w:ascii="Klavika Regular" w:hAnsi="Klavika Regular" w:cstheme="minorHAnsi"/>
              </w:rPr>
            </w:pPr>
          </w:p>
          <w:p w14:paraId="4919B003" w14:textId="77777777" w:rsidR="0069295B" w:rsidRPr="00BF5810" w:rsidRDefault="0069295B" w:rsidP="0069295B">
            <w:pPr>
              <w:jc w:val="both"/>
              <w:rPr>
                <w:rFonts w:ascii="Klavika Regular" w:hAnsi="Klavika Regular" w:cstheme="minorHAnsi"/>
              </w:rPr>
            </w:pPr>
          </w:p>
          <w:p w14:paraId="798247A4" w14:textId="77777777" w:rsidR="00267DE4" w:rsidRPr="00BF5810" w:rsidRDefault="0069295B" w:rsidP="00267DE4">
            <w:p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Yeterlilik Belge Sahibinin</w:t>
            </w:r>
            <w:r w:rsidR="00267DE4" w:rsidRPr="00BF5810">
              <w:rPr>
                <w:rFonts w:ascii="Klavika Regular" w:hAnsi="Klavika Regular" w:cstheme="minorHAnsi"/>
              </w:rPr>
              <w:t>:</w:t>
            </w:r>
          </w:p>
          <w:p w14:paraId="160355A4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18F9402F" w14:textId="77777777" w:rsidR="00267DE4" w:rsidRPr="00BF5810" w:rsidRDefault="00267DE4" w:rsidP="00AF6588">
            <w:pPr>
              <w:tabs>
                <w:tab w:val="left" w:pos="2980"/>
              </w:tabs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Adı Soyadı:</w:t>
            </w:r>
            <w:r w:rsidR="00AF6588" w:rsidRPr="00BF5810">
              <w:rPr>
                <w:rFonts w:ascii="Klavika Regular" w:hAnsi="Klavika Regular" w:cstheme="minorHAnsi"/>
              </w:rPr>
              <w:tab/>
            </w:r>
          </w:p>
          <w:p w14:paraId="2D20091E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</w:rPr>
              <w:t>TC Kimlik No:</w:t>
            </w:r>
          </w:p>
          <w:p w14:paraId="410A86A9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</w:rPr>
              <w:t xml:space="preserve">Adresi :    </w:t>
            </w:r>
            <w:r w:rsidRPr="00BF5810">
              <w:rPr>
                <w:rFonts w:ascii="Klavika Regular" w:hAnsi="Klavika Regular" w:cstheme="minorHAnsi"/>
              </w:rPr>
              <w:tab/>
              <w:t xml:space="preserve">             </w:t>
            </w:r>
          </w:p>
          <w:p w14:paraId="4BDCD52A" w14:textId="77777777" w:rsidR="00267DE4" w:rsidRPr="00BF5810" w:rsidRDefault="00267DE4" w:rsidP="00267DE4">
            <w:pPr>
              <w:ind w:firstLine="426"/>
              <w:jc w:val="both"/>
              <w:rPr>
                <w:rFonts w:ascii="Klavika Regular" w:hAnsi="Klavika Regular" w:cstheme="minorHAnsi"/>
              </w:rPr>
            </w:pPr>
          </w:p>
          <w:p w14:paraId="71EA88F1" w14:textId="77777777" w:rsidR="0069295B" w:rsidRPr="00BF5810" w:rsidRDefault="00267DE4" w:rsidP="00267DE4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Klavika Regular" w:hAnsi="Klavika Regular" w:cstheme="minorHAnsi"/>
                <w:b/>
                <w:u w:val="single"/>
              </w:rPr>
            </w:pPr>
            <w:r w:rsidRPr="00BF5810">
              <w:rPr>
                <w:rFonts w:ascii="Klavika Regular" w:hAnsi="Klavika Regular" w:cstheme="minorHAnsi"/>
                <w:b/>
              </w:rPr>
              <w:t>SÖZLE</w:t>
            </w:r>
            <w:r w:rsidRPr="00BF5810">
              <w:rPr>
                <w:rFonts w:ascii="Cambria" w:hAnsi="Cambria" w:cs="Cambria"/>
                <w:b/>
              </w:rPr>
              <w:t>Ş</w:t>
            </w:r>
            <w:r w:rsidRPr="00BF5810">
              <w:rPr>
                <w:rFonts w:ascii="Klavika Regular" w:hAnsi="Klavika Regular" w:cstheme="minorHAnsi"/>
                <w:b/>
              </w:rPr>
              <w:t xml:space="preserve">ME KONUSU: </w:t>
            </w: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 taraf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ndan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lan 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navlar sonucunda aday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 almaya hak kazand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Mesleki Yeterlilik Belgesinin ge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erlilik s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resince kullan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esaslar</w:t>
            </w:r>
            <w:r w:rsidRPr="00BF5810">
              <w:rPr>
                <w:rFonts w:ascii="Klavika Regular" w:hAnsi="Klavika Regular" w:cs="Klavika Regular"/>
              </w:rPr>
              <w:t>ı</w:t>
            </w:r>
          </w:p>
          <w:p w14:paraId="4D9479D7" w14:textId="77777777" w:rsidR="00A15AE8" w:rsidRPr="00BF5810" w:rsidRDefault="00A15AE8" w:rsidP="0069295B">
            <w:pPr>
              <w:jc w:val="both"/>
              <w:rPr>
                <w:rFonts w:ascii="Klavika Regular" w:hAnsi="Klavika Regular" w:cstheme="minorHAnsi"/>
                <w:b/>
              </w:rPr>
            </w:pPr>
          </w:p>
          <w:p w14:paraId="54130359" w14:textId="77777777" w:rsidR="00267DE4" w:rsidRPr="00BF5810" w:rsidRDefault="00267DE4" w:rsidP="0069295B">
            <w:pPr>
              <w:jc w:val="both"/>
              <w:rPr>
                <w:rFonts w:ascii="Klavika Regular" w:hAnsi="Klavika Regular" w:cstheme="minorHAnsi"/>
                <w:b/>
                <w:u w:val="single"/>
              </w:rPr>
            </w:pPr>
            <w:r w:rsidRPr="00BF5810">
              <w:rPr>
                <w:rFonts w:ascii="Klavika Regular" w:hAnsi="Klavika Regular" w:cstheme="minorHAnsi"/>
                <w:b/>
              </w:rPr>
              <w:t>YETERL</w:t>
            </w:r>
            <w:r w:rsidRPr="00BF5810">
              <w:rPr>
                <w:rFonts w:ascii="Cambria" w:hAnsi="Cambria" w:cs="Cambria"/>
                <w:b/>
              </w:rPr>
              <w:t>İ</w:t>
            </w:r>
            <w:r w:rsidRPr="00BF5810">
              <w:rPr>
                <w:rFonts w:ascii="Klavika Regular" w:hAnsi="Klavika Regular" w:cstheme="minorHAnsi"/>
                <w:b/>
              </w:rPr>
              <w:t>L</w:t>
            </w:r>
            <w:r w:rsidRPr="00BF5810">
              <w:rPr>
                <w:rFonts w:ascii="Cambria" w:hAnsi="Cambria" w:cs="Cambria"/>
                <w:b/>
              </w:rPr>
              <w:t>İ</w:t>
            </w:r>
            <w:r w:rsidRPr="00BF5810">
              <w:rPr>
                <w:rFonts w:ascii="Klavika Regular" w:hAnsi="Klavika Regular" w:cstheme="minorHAnsi"/>
                <w:b/>
              </w:rPr>
              <w:t xml:space="preserve">K </w:t>
            </w:r>
            <w:r w:rsidR="0069295B" w:rsidRPr="00BF5810">
              <w:rPr>
                <w:rFonts w:ascii="Klavika Regular" w:hAnsi="Klavika Regular" w:cstheme="minorHAnsi"/>
                <w:b/>
              </w:rPr>
              <w:t>BELGES</w:t>
            </w:r>
            <w:r w:rsidR="0069295B" w:rsidRPr="00BF5810">
              <w:rPr>
                <w:rFonts w:ascii="Cambria" w:hAnsi="Cambria" w:cs="Cambria"/>
                <w:b/>
              </w:rPr>
              <w:t>İ</w:t>
            </w:r>
            <w:r w:rsidR="0069295B" w:rsidRPr="00BF5810">
              <w:rPr>
                <w:rFonts w:ascii="Klavika Regular" w:hAnsi="Klavika Regular" w:cstheme="minorHAnsi"/>
                <w:b/>
              </w:rPr>
              <w:t>N</w:t>
            </w:r>
            <w:r w:rsidR="0069295B" w:rsidRPr="00BF5810">
              <w:rPr>
                <w:rFonts w:ascii="Cambria" w:hAnsi="Cambria" w:cs="Cambria"/>
                <w:b/>
              </w:rPr>
              <w:t>İ</w:t>
            </w:r>
            <w:r w:rsidR="0069295B" w:rsidRPr="00BF5810">
              <w:rPr>
                <w:rFonts w:ascii="Klavika Regular" w:hAnsi="Klavika Regular" w:cstheme="minorHAnsi"/>
                <w:b/>
              </w:rPr>
              <w:t>N:</w:t>
            </w:r>
          </w:p>
          <w:p w14:paraId="787449CA" w14:textId="77777777" w:rsidR="0069295B" w:rsidRPr="00BF5810" w:rsidRDefault="0069295B" w:rsidP="0069295B">
            <w:pPr>
              <w:tabs>
                <w:tab w:val="left" w:pos="284"/>
              </w:tabs>
              <w:jc w:val="both"/>
              <w:rPr>
                <w:rFonts w:ascii="Klavika Regular" w:hAnsi="Klavika Regular" w:cstheme="minorHAnsi"/>
              </w:rPr>
            </w:pPr>
          </w:p>
          <w:p w14:paraId="203FD022" w14:textId="77777777" w:rsidR="00267DE4" w:rsidRPr="00BF5810" w:rsidRDefault="0069295B" w:rsidP="0069295B">
            <w:pPr>
              <w:tabs>
                <w:tab w:val="left" w:pos="284"/>
              </w:tabs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 No:</w:t>
            </w:r>
          </w:p>
          <w:p w14:paraId="4B2064AB" w14:textId="77777777" w:rsidR="00267DE4" w:rsidRPr="00BF5810" w:rsidRDefault="0069295B" w:rsidP="0069295B">
            <w:pPr>
              <w:tabs>
                <w:tab w:val="left" w:pos="284"/>
              </w:tabs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Geçerlilik Süresi:</w:t>
            </w:r>
          </w:p>
          <w:p w14:paraId="34C2D66E" w14:textId="77777777" w:rsidR="00267DE4" w:rsidRPr="00BF5810" w:rsidRDefault="0069295B" w:rsidP="0069295B">
            <w:pPr>
              <w:tabs>
                <w:tab w:val="left" w:pos="284"/>
              </w:tabs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Kapsamı:</w:t>
            </w:r>
            <w:r w:rsidR="00267DE4" w:rsidRPr="00BF5810">
              <w:rPr>
                <w:rFonts w:ascii="Klavika Regular" w:hAnsi="Klavika Regular" w:cstheme="minorHAnsi"/>
              </w:rPr>
              <w:t xml:space="preserve"> </w:t>
            </w:r>
          </w:p>
          <w:p w14:paraId="31A8F96D" w14:textId="77777777" w:rsidR="00267DE4" w:rsidRPr="00BF5810" w:rsidRDefault="0069295B" w:rsidP="0069295B">
            <w:pPr>
              <w:tabs>
                <w:tab w:val="left" w:pos="284"/>
              </w:tabs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Yeterlilik Birimi:</w:t>
            </w:r>
          </w:p>
          <w:p w14:paraId="3A759EAB" w14:textId="77777777" w:rsidR="00267DE4" w:rsidRPr="00BF5810" w:rsidRDefault="00267DE4" w:rsidP="00267DE4">
            <w:pPr>
              <w:ind w:firstLine="426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   </w:t>
            </w:r>
          </w:p>
          <w:p w14:paraId="4D54D851" w14:textId="77777777" w:rsidR="00267DE4" w:rsidRPr="00BF5810" w:rsidRDefault="00267DE4" w:rsidP="00267DE4">
            <w:pPr>
              <w:ind w:firstLine="426"/>
              <w:jc w:val="both"/>
              <w:rPr>
                <w:rFonts w:ascii="Klavika Regular" w:hAnsi="Klavika Regular" w:cstheme="minorHAnsi"/>
              </w:rPr>
            </w:pPr>
          </w:p>
          <w:p w14:paraId="4AFB7F3B" w14:textId="77777777" w:rsidR="0069295B" w:rsidRPr="00BF5810" w:rsidRDefault="00267DE4" w:rsidP="0069295B">
            <w:pPr>
              <w:pStyle w:val="ListeParagraf"/>
              <w:numPr>
                <w:ilvl w:val="0"/>
                <w:numId w:val="5"/>
              </w:numPr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  <w:b/>
              </w:rPr>
              <w:t>BELGE KULLANIM ESASLARI:</w:t>
            </w:r>
          </w:p>
          <w:p w14:paraId="2D4CD22D" w14:textId="77777777" w:rsidR="0069295B" w:rsidRPr="00BF5810" w:rsidRDefault="0069295B" w:rsidP="0069295B">
            <w:pPr>
              <w:jc w:val="both"/>
              <w:rPr>
                <w:rFonts w:ascii="Klavika Regular" w:hAnsi="Klavika Regular" w:cstheme="minorHAnsi"/>
                <w:b/>
              </w:rPr>
            </w:pPr>
          </w:p>
          <w:p w14:paraId="7727D6B8" w14:textId="77777777" w:rsidR="00267DE4" w:rsidRPr="00BF5810" w:rsidRDefault="00267DE4" w:rsidP="0069295B">
            <w:pPr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  <w:b/>
              </w:rPr>
              <w:t xml:space="preserve">Mesleki Yeterlilik Belge Sahibi;     </w:t>
            </w:r>
          </w:p>
          <w:p w14:paraId="4E6550E5" w14:textId="77FA2B6E" w:rsidR="00267DE4" w:rsidRPr="00BF5810" w:rsidRDefault="00FC70D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</w:t>
            </w:r>
            <w:r w:rsidR="00267DE4" w:rsidRPr="00BF5810">
              <w:rPr>
                <w:rFonts w:ascii="Klavika Regular" w:hAnsi="Klavika Regular" w:cstheme="minorHAnsi"/>
              </w:rPr>
              <w:t>Belgeyi belgelendirme kapsamı dı</w:t>
            </w:r>
            <w:r w:rsidR="00267DE4" w:rsidRPr="00BF5810">
              <w:rPr>
                <w:rFonts w:ascii="Cambria" w:hAnsi="Cambria" w:cs="Cambria"/>
              </w:rPr>
              <w:t>ş</w:t>
            </w:r>
            <w:r w:rsidR="00267DE4" w:rsidRPr="00BF5810">
              <w:rPr>
                <w:rFonts w:ascii="Klavika Regular" w:hAnsi="Klavika Regular" w:cs="Klavika Regular"/>
              </w:rPr>
              <w:t>ı</w:t>
            </w:r>
            <w:r w:rsidR="00267DE4" w:rsidRPr="00BF5810">
              <w:rPr>
                <w:rFonts w:ascii="Klavika Regular" w:hAnsi="Klavika Regular" w:cstheme="minorHAnsi"/>
              </w:rPr>
              <w:t>nda kullanmamakla,</w:t>
            </w:r>
          </w:p>
          <w:p w14:paraId="1FDD4B5E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Belgelendirme Programının ilgili hükümlerine uymakla,</w:t>
            </w:r>
          </w:p>
          <w:p w14:paraId="07A11764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Belgeyi ba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kas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 kulland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rmamakla,</w:t>
            </w:r>
          </w:p>
          <w:p w14:paraId="4A0AFA52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Belgelendirmeyi,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letmesinin itibar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recek bir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ekilde kullanmamakla ve belgelendirmeye ili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kin olarak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letmesince yan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lt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c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veya yetkisiz olarak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erlendirece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 herhangi bir beyanda bulunmamakla,</w:t>
            </w:r>
          </w:p>
          <w:p w14:paraId="2231EEF6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 üzerinde herhangi bir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 yapmamakla, Belgede herhangi bir y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rt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lma veya okunmas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engelleyecek y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pranma durumunda belgenin kullan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 son verip belgenin yenilenmesi i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 xml:space="preserve">in eski belge ile birlikte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letmesine ba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vurmakla,</w:t>
            </w:r>
          </w:p>
          <w:p w14:paraId="6337EDB2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Belgenin askıya alınması veya geri çekilmesi, belgenin iptali, geçerlilik süresinin doldurması durumlarında Belgenin kullanımına son vermekle, belgelendirmeye ili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kin t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m </w:t>
            </w:r>
            <w:r w:rsidRPr="00BF5810">
              <w:rPr>
                <w:rFonts w:ascii="Klavika Regular" w:hAnsi="Klavika Regular" w:cstheme="minorHAnsi"/>
              </w:rPr>
              <w:lastRenderedPageBreak/>
              <w:t>beyanlar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 kullan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durdurmas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ile Belgeyi 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letmesine iade etmekle,</w:t>
            </w:r>
          </w:p>
          <w:p w14:paraId="73A6BE4C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isel bilgilerinin ve Belge bilgilerinin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 xml:space="preserve">letmesine </w:t>
            </w:r>
            <w:hyperlink r:id="rId8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www.geksandervoctest.com</w:t>
              </w:r>
            </w:hyperlink>
            <w:r w:rsidRPr="00BF5810">
              <w:rPr>
                <w:rFonts w:ascii="Klavika Regular" w:hAnsi="Klavika Regular" w:cstheme="minorHAnsi"/>
              </w:rPr>
              <w:t xml:space="preserve"> adresinde bulunan sorgulama ekranı üzerinden sorgulanmasına izin vermekle,</w:t>
            </w:r>
          </w:p>
          <w:p w14:paraId="5EDF5461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Belge kullanım süresi boyunca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 xml:space="preserve">letmesine  </w:t>
            </w:r>
            <w:hyperlink r:id="rId9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www.gekdsandervoctest.com</w:t>
              </w:r>
            </w:hyperlink>
            <w:r w:rsidRPr="00BF5810">
              <w:rPr>
                <w:rFonts w:ascii="Klavika Regular" w:hAnsi="Klavika Regular" w:cstheme="minorHAnsi"/>
              </w:rPr>
              <w:t xml:space="preserve">  adresi üzerinden Belgelendirme duyurularını takip etmekle,</w:t>
            </w:r>
          </w:p>
          <w:p w14:paraId="38B5074C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Belgelendirme kapsamı veya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 olmas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halinde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en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artlara uyum sa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lamakla,</w:t>
            </w:r>
          </w:p>
          <w:p w14:paraId="13E5C455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 üzerindeki logolar ve di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er bi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imsel 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zenleme oranlar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sabit kalmak ko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uluyla ebat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iklikleri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rken 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zerindeki ifadelerin tam ve a</w:t>
            </w:r>
            <w:r w:rsidRPr="00BF5810">
              <w:rPr>
                <w:rFonts w:ascii="Klavika Regular" w:hAnsi="Klavika Regular" w:cs="Klavika Regular"/>
              </w:rPr>
              <w:t>çı</w:t>
            </w:r>
            <w:r w:rsidRPr="00BF5810">
              <w:rPr>
                <w:rFonts w:ascii="Klavika Regular" w:hAnsi="Klavika Regular" w:cstheme="minorHAnsi"/>
              </w:rPr>
              <w:t xml:space="preserve">k bir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ekilde okunmas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sa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lamakla,</w:t>
            </w:r>
          </w:p>
          <w:p w14:paraId="70A99C8F" w14:textId="77777777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 xml:space="preserve">letmesi </w:t>
            </w:r>
            <w:hyperlink r:id="rId10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www.geksandervoctest.com</w:t>
              </w:r>
            </w:hyperlink>
            <w:r w:rsidR="002D236C" w:rsidRPr="00BF5810">
              <w:rPr>
                <w:rFonts w:ascii="Klavika Regular" w:hAnsi="Klavika Regular" w:cstheme="minorHAnsi"/>
              </w:rPr>
              <w:t xml:space="preserve"> </w:t>
            </w:r>
            <w:r w:rsidRPr="00BF5810">
              <w:rPr>
                <w:rFonts w:ascii="Klavika Regular" w:hAnsi="Klavika Regular" w:cstheme="minorHAnsi"/>
              </w:rPr>
              <w:t xml:space="preserve">adresinde ilan edilen Belge Marka/Logo Kullanım Prosedüründe belirtilen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artlara uymakla,</w:t>
            </w:r>
          </w:p>
          <w:p w14:paraId="35E8162E" w14:textId="50C4FBC5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 xml:space="preserve">letmesine </w:t>
            </w:r>
            <w:hyperlink r:id="rId11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www.geksandervoctest.</w:t>
              </w:r>
            </w:hyperlink>
            <w:r w:rsidR="002D236C" w:rsidRPr="00BF5810">
              <w:rPr>
                <w:rStyle w:val="Kpr"/>
                <w:rFonts w:ascii="Klavika Regular" w:hAnsi="Klavika Regular" w:cstheme="minorHAnsi"/>
              </w:rPr>
              <w:t>com</w:t>
            </w:r>
            <w:r w:rsidR="00242B66" w:rsidRPr="00BF5810">
              <w:rPr>
                <w:rFonts w:ascii="Klavika Regular" w:hAnsi="Klavika Regular" w:cstheme="minorHAnsi"/>
              </w:rPr>
              <w:t xml:space="preserve"> </w:t>
            </w:r>
            <w:r w:rsidRPr="00BF5810">
              <w:rPr>
                <w:rFonts w:ascii="Klavika Regular" w:hAnsi="Klavika Regular" w:cstheme="minorHAnsi"/>
              </w:rPr>
              <w:t xml:space="preserve">adresinde ilan edilen Belge Takip ve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ptal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lemlerine uymakla</w:t>
            </w:r>
            <w:r w:rsidR="00C7429D" w:rsidRPr="00BF5810">
              <w:rPr>
                <w:rFonts w:ascii="Klavika Regular" w:hAnsi="Klavika Regular" w:cstheme="minorHAnsi"/>
              </w:rPr>
              <w:t>,</w:t>
            </w:r>
          </w:p>
          <w:p w14:paraId="23A7C2D9" w14:textId="2C9FBD2E" w:rsidR="00267DE4" w:rsidRPr="00BF5810" w:rsidRDefault="00267DE4" w:rsidP="00267DE4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Belge Sahibi, belgelendirme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yerine getirme kapasitesini etkileyebilecek durumlar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letmesine gecikmesizin bildirmekle</w:t>
            </w:r>
            <w:r w:rsidR="00C7429D" w:rsidRPr="00BF5810">
              <w:rPr>
                <w:rFonts w:ascii="Klavika Regular" w:hAnsi="Klavika Regular" w:cstheme="minorHAnsi"/>
              </w:rPr>
              <w:t>,</w:t>
            </w:r>
          </w:p>
          <w:p w14:paraId="3E6D1FB8" w14:textId="2EF99662" w:rsidR="00C7429D" w:rsidRPr="00BF5810" w:rsidRDefault="00C7429D" w:rsidP="00C7429D">
            <w:pPr>
              <w:numPr>
                <w:ilvl w:val="1"/>
                <w:numId w:val="1"/>
              </w:numPr>
              <w:tabs>
                <w:tab w:val="num" w:pos="993"/>
              </w:tabs>
              <w:spacing w:before="240" w:after="120"/>
              <w:ind w:left="992" w:hanging="425"/>
              <w:jc w:val="both"/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</w:pP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İş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 bu s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ö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zle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me h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ü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k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ü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mlerine uyulmad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ı durumlarda GEKSANDER 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İ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ktisadi 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İş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letmesi tarafından belgenin askıya alınaca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ğ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n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, ask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 sebebini belirtilen s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ü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relerde ortadan kald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r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lmad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ğ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nda belgenin iptal edilece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ini bilmekle</w:t>
            </w:r>
          </w:p>
          <w:p w14:paraId="75EAB407" w14:textId="77777777" w:rsidR="00267DE4" w:rsidRPr="00BF5810" w:rsidRDefault="00267DE4" w:rsidP="00267DE4">
            <w:pPr>
              <w:tabs>
                <w:tab w:val="num" w:pos="1146"/>
              </w:tabs>
              <w:spacing w:before="240" w:after="120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  <w:b/>
              </w:rPr>
              <w:t xml:space="preserve">                   Yükümlüdür</w:t>
            </w:r>
            <w:r w:rsidRPr="00BF5810">
              <w:rPr>
                <w:rFonts w:ascii="Klavika Regular" w:hAnsi="Klavika Regular" w:cstheme="minorHAnsi"/>
              </w:rPr>
              <w:t>.</w:t>
            </w:r>
          </w:p>
          <w:p w14:paraId="48096F65" w14:textId="77777777" w:rsidR="00267DE4" w:rsidRPr="00BF5810" w:rsidRDefault="00267DE4" w:rsidP="00267DE4">
            <w:pPr>
              <w:ind w:left="397"/>
              <w:jc w:val="both"/>
              <w:rPr>
                <w:rFonts w:ascii="Klavika Regular" w:hAnsi="Klavika Regular" w:cstheme="minorHAnsi"/>
              </w:rPr>
            </w:pPr>
          </w:p>
          <w:p w14:paraId="2D036376" w14:textId="77777777" w:rsidR="00242B66" w:rsidRPr="00BF5810" w:rsidRDefault="00242B66" w:rsidP="00267DE4">
            <w:pPr>
              <w:ind w:left="397"/>
              <w:jc w:val="both"/>
              <w:rPr>
                <w:rFonts w:ascii="Klavika Regular" w:hAnsi="Klavika Regular" w:cstheme="minorHAnsi"/>
              </w:rPr>
            </w:pPr>
          </w:p>
          <w:p w14:paraId="364420B2" w14:textId="77777777" w:rsidR="00242B66" w:rsidRPr="00BF5810" w:rsidRDefault="00242B66" w:rsidP="00267DE4">
            <w:pPr>
              <w:ind w:left="397"/>
              <w:jc w:val="both"/>
              <w:rPr>
                <w:rFonts w:ascii="Klavika Regular" w:hAnsi="Klavika Regular" w:cstheme="minorHAnsi"/>
              </w:rPr>
            </w:pPr>
          </w:p>
          <w:p w14:paraId="6EA72A2C" w14:textId="77777777" w:rsidR="00267DE4" w:rsidRPr="00BF5810" w:rsidRDefault="0069295B" w:rsidP="00267DE4">
            <w:pPr>
              <w:ind w:left="397"/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  <w:b/>
              </w:rPr>
              <w:t xml:space="preserve">GEKSANDER </w:t>
            </w:r>
            <w:r w:rsidRPr="00BF5810">
              <w:rPr>
                <w:rFonts w:ascii="Cambria" w:hAnsi="Cambria" w:cs="Cambria"/>
                <w:b/>
              </w:rPr>
              <w:t>İ</w:t>
            </w:r>
            <w:r w:rsidRPr="00BF5810">
              <w:rPr>
                <w:rFonts w:ascii="Klavika Regular" w:hAnsi="Klavika Regular" w:cstheme="minorHAnsi"/>
                <w:b/>
              </w:rPr>
              <w:t xml:space="preserve">ktisadi </w:t>
            </w:r>
            <w:r w:rsidRPr="00BF5810">
              <w:rPr>
                <w:rFonts w:ascii="Cambria" w:hAnsi="Cambria" w:cs="Cambria"/>
                <w:b/>
              </w:rPr>
              <w:t>İş</w:t>
            </w:r>
            <w:r w:rsidRPr="00BF5810">
              <w:rPr>
                <w:rFonts w:ascii="Klavika Regular" w:hAnsi="Klavika Regular" w:cstheme="minorHAnsi"/>
                <w:b/>
              </w:rPr>
              <w:t>letmesi;</w:t>
            </w:r>
          </w:p>
          <w:p w14:paraId="1E09CE33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Belgelendirme faaliyetleri kapsamında yapaca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t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 faaliyetleri adil, e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it ve tarafs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z bir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ekilde y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tmekle,</w:t>
            </w:r>
          </w:p>
          <w:p w14:paraId="793849E0" w14:textId="77777777" w:rsidR="0069295B" w:rsidRPr="00BF5810" w:rsidRDefault="0069295B" w:rsidP="0069295B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theme="minorHAnsi"/>
              </w:rPr>
            </w:pPr>
          </w:p>
          <w:p w14:paraId="7F76FDEC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Belgelendirme sınavına ili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kin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lan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iklikleri/duyurular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adaylara zaman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duyurmakla,</w:t>
            </w:r>
          </w:p>
          <w:p w14:paraId="12F84823" w14:textId="77777777" w:rsidR="0069295B" w:rsidRPr="00BF5810" w:rsidRDefault="0069295B" w:rsidP="0069295B">
            <w:pPr>
              <w:pStyle w:val="ListeParagraf"/>
              <w:rPr>
                <w:rFonts w:ascii="Klavika Regular" w:hAnsi="Klavika Regular" w:cstheme="minorHAnsi"/>
              </w:rPr>
            </w:pPr>
          </w:p>
          <w:p w14:paraId="59F434DD" w14:textId="77777777" w:rsidR="0069295B" w:rsidRPr="00BF5810" w:rsidRDefault="0069295B" w:rsidP="0069295B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theme="minorHAnsi"/>
              </w:rPr>
            </w:pPr>
          </w:p>
          <w:p w14:paraId="089CED70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lastRenderedPageBreak/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 ba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vuru sahibi, aday/belgelendirilmi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ilere ili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kin t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 bilgi ve belgeleri prosed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rleri gere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 gizli tutmakla, bu do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rultuda Tarafs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zl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k ve Gizlilik Beyan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, y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netim, t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m 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al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anlar ile komite 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yelerine ve 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nav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c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lara imzalatmakla,</w:t>
            </w:r>
          </w:p>
          <w:p w14:paraId="074D8B6D" w14:textId="77777777" w:rsidR="0069295B" w:rsidRPr="00BF5810" w:rsidRDefault="0069295B" w:rsidP="0069295B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theme="minorHAnsi"/>
              </w:rPr>
            </w:pPr>
          </w:p>
          <w:p w14:paraId="44EA8EBE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Belgelendirme kapsamı dı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kullan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tespit edilip yaz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uyar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halde bu uyar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lara uymayarak belge kullanmaya devam eden 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 hakk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yasal 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lem yapmakla,</w:t>
            </w:r>
          </w:p>
          <w:p w14:paraId="7572E710" w14:textId="77777777" w:rsidR="0069295B" w:rsidRPr="00BF5810" w:rsidRDefault="0069295B" w:rsidP="0069295B">
            <w:pPr>
              <w:pStyle w:val="ListeParagraf"/>
              <w:rPr>
                <w:rFonts w:ascii="Klavika Regular" w:hAnsi="Klavika Regular" w:cstheme="minorHAnsi"/>
              </w:rPr>
            </w:pPr>
          </w:p>
          <w:p w14:paraId="1A419E2C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Belgelendirme faaliyetleri kapsamında edindi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 xml:space="preserve">i/ortaya </w:t>
            </w:r>
            <w:r w:rsidRPr="00BF5810">
              <w:rPr>
                <w:rFonts w:ascii="Klavika Regular" w:hAnsi="Klavika Regular" w:cs="Klavika Regular"/>
              </w:rPr>
              <w:t>çı</w:t>
            </w:r>
            <w:r w:rsidRPr="00BF5810">
              <w:rPr>
                <w:rFonts w:ascii="Klavika Regular" w:hAnsi="Klavika Regular" w:cstheme="minorHAnsi"/>
              </w:rPr>
              <w:t>kan bilgilerin gizlili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ini ve g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venli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ini sa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lamakla,</w:t>
            </w:r>
          </w:p>
          <w:p w14:paraId="625DAACA" w14:textId="77777777" w:rsidR="0069295B" w:rsidRPr="00BF5810" w:rsidRDefault="0069295B" w:rsidP="0069295B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theme="minorHAnsi"/>
              </w:rPr>
            </w:pPr>
          </w:p>
          <w:p w14:paraId="3E6DF90D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letmesine, MYK taraf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ndan UMS ve UY</w:t>
            </w:r>
            <w:r w:rsidRPr="00BF5810">
              <w:rPr>
                <w:rFonts w:ascii="Klavika Regular" w:hAnsi="Klavika Regular" w:cs="Klavika Regular"/>
              </w:rPr>
              <w:t>’</w:t>
            </w:r>
            <w:r w:rsidRPr="00BF5810">
              <w:rPr>
                <w:rFonts w:ascii="Klavika Regular" w:hAnsi="Klavika Regular" w:cstheme="minorHAnsi"/>
              </w:rPr>
              <w:t>lerde ger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ekle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tirilen revizyonlara ba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olarak belgelendirme s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re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leri ve kapsam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 yapma hakk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 sahip olmakla birlikte belgelendirilen personelin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ikliklerden 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nceki kazan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haklar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korumakla ve yap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lan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iklikleri  </w:t>
            </w:r>
            <w:hyperlink r:id="rId12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www.geksandervoctest.</w:t>
              </w:r>
            </w:hyperlink>
            <w:r w:rsidR="002D236C" w:rsidRPr="00BF5810">
              <w:rPr>
                <w:rStyle w:val="Kpr"/>
                <w:rFonts w:ascii="Klavika Regular" w:hAnsi="Klavika Regular" w:cstheme="minorHAnsi"/>
              </w:rPr>
              <w:t>com</w:t>
            </w:r>
            <w:r w:rsidR="00242B66" w:rsidRPr="00BF5810">
              <w:rPr>
                <w:rFonts w:ascii="Klavika Regular" w:hAnsi="Klavika Regular" w:cstheme="minorHAnsi"/>
              </w:rPr>
              <w:t xml:space="preserve"> </w:t>
            </w:r>
            <w:r w:rsidRPr="00BF5810">
              <w:rPr>
                <w:rFonts w:ascii="Klavika Regular" w:hAnsi="Klavika Regular" w:cstheme="minorHAnsi"/>
              </w:rPr>
              <w:t>adresinde duyurmakla,</w:t>
            </w:r>
          </w:p>
          <w:p w14:paraId="1BF83041" w14:textId="77777777" w:rsidR="0069295B" w:rsidRPr="00BF5810" w:rsidRDefault="0069295B" w:rsidP="0069295B">
            <w:pPr>
              <w:pStyle w:val="ListeParagraf"/>
              <w:rPr>
                <w:rFonts w:ascii="Klavika Regular" w:hAnsi="Klavika Regular" w:cstheme="minorHAnsi"/>
              </w:rPr>
            </w:pPr>
          </w:p>
          <w:p w14:paraId="4D0DCA31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ilerin Belge kullan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m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ihlal etti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inin tespit edilmesi durumunda belgeyi iptal etme/ask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ya alma yetkilerini kullanmakla,</w:t>
            </w:r>
          </w:p>
          <w:p w14:paraId="2512A493" w14:textId="77777777" w:rsidR="0069295B" w:rsidRPr="00BF5810" w:rsidRDefault="0069295B" w:rsidP="0069295B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theme="minorHAnsi"/>
              </w:rPr>
            </w:pPr>
          </w:p>
          <w:p w14:paraId="57406F05" w14:textId="77777777" w:rsidR="0069295B" w:rsidRPr="00BF5810" w:rsidRDefault="00267DE4" w:rsidP="0069295B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>Ba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vuru sahibinin, aday/belgelendirilmi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ilerin Belgelendirme faaliyetlerine ili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kin itiraz veya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ikayette bulunmas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durumunda ilgili prosed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 uygulamakla,</w:t>
            </w:r>
          </w:p>
          <w:p w14:paraId="5DF007EE" w14:textId="77777777" w:rsidR="0069295B" w:rsidRPr="00BF5810" w:rsidRDefault="0069295B" w:rsidP="0069295B">
            <w:pPr>
              <w:pStyle w:val="ListeParagraf"/>
              <w:rPr>
                <w:rFonts w:ascii="Klavika Regular" w:hAnsi="Klavika Regular" w:cstheme="minorHAnsi"/>
              </w:rPr>
            </w:pPr>
          </w:p>
          <w:p w14:paraId="4A06AE8E" w14:textId="72702336" w:rsidR="00E54F29" w:rsidRPr="00BF5810" w:rsidRDefault="00E54F29" w:rsidP="00E54F29">
            <w:pPr>
              <w:pStyle w:val="ListeParagraf"/>
              <w:numPr>
                <w:ilvl w:val="0"/>
                <w:numId w:val="8"/>
              </w:numPr>
              <w:spacing w:before="240" w:after="120"/>
              <w:ind w:left="851" w:hanging="284"/>
              <w:jc w:val="both"/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</w:pP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Adayın bilgilerini üçüncü taraflarla payla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mamakla fakat; yasal bir zorunluluk olmas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 halinde aday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ı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n bilgilerini, bilgisi dahilinde 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üçü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nc</w:t>
            </w:r>
            <w:r w:rsidRPr="00BF5810">
              <w:rPr>
                <w:rFonts w:ascii="Klavika Regular" w:hAnsi="Klavika Regular" w:cs="Klavika Regular"/>
                <w:b/>
                <w:bCs/>
                <w:color w:val="1F497D" w:themeColor="text2"/>
                <w:sz w:val="22"/>
                <w:szCs w:val="22"/>
              </w:rPr>
              <w:t>ü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 xml:space="preserve"> taraflarla payla</w:t>
            </w:r>
            <w:r w:rsidRPr="00BF5810">
              <w:rPr>
                <w:rFonts w:ascii="Cambria" w:hAnsi="Cambria" w:cs="Cambria"/>
                <w:b/>
                <w:bCs/>
                <w:color w:val="1F497D" w:themeColor="text2"/>
                <w:sz w:val="22"/>
                <w:szCs w:val="22"/>
              </w:rPr>
              <w:t>ş</w:t>
            </w:r>
            <w:r w:rsidRPr="00BF5810">
              <w:rPr>
                <w:rFonts w:ascii="Klavika Regular" w:hAnsi="Klavika Regular" w:cs="Arial"/>
                <w:b/>
                <w:bCs/>
                <w:color w:val="1F497D" w:themeColor="text2"/>
                <w:sz w:val="22"/>
                <w:szCs w:val="22"/>
              </w:rPr>
              <w:t>makla,</w:t>
            </w:r>
          </w:p>
          <w:p w14:paraId="5303C574" w14:textId="77777777" w:rsidR="00E54F29" w:rsidRPr="00BF5810" w:rsidRDefault="00E54F29" w:rsidP="00E54F29">
            <w:pPr>
              <w:pStyle w:val="ListeParagraf"/>
              <w:spacing w:before="240" w:after="120"/>
              <w:ind w:left="851"/>
              <w:jc w:val="both"/>
              <w:rPr>
                <w:rFonts w:ascii="Klavika Regular" w:hAnsi="Klavika Regular" w:cs="Arial"/>
                <w:color w:val="FF0000"/>
                <w:sz w:val="22"/>
                <w:szCs w:val="22"/>
              </w:rPr>
            </w:pPr>
          </w:p>
          <w:p w14:paraId="5E63F4FB" w14:textId="5AC17086" w:rsidR="00267DE4" w:rsidRPr="00BF5810" w:rsidRDefault="00267DE4" w:rsidP="00E54F29">
            <w:pPr>
              <w:pStyle w:val="ListeParagraf"/>
              <w:numPr>
                <w:ilvl w:val="0"/>
                <w:numId w:val="8"/>
              </w:numPr>
              <w:spacing w:before="240" w:after="120"/>
              <w:ind w:left="882" w:hanging="426"/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letmesine belgelendirme program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ilave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 xml:space="preserve">erlendirme gerektirecek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ekilde bir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iklik oldu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unda, 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inin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en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kar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lad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do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rulamak i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in gerekli olan y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ntem ve mekanizmalar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dok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mante ederek an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nda </w:t>
            </w:r>
            <w:hyperlink r:id="rId13" w:history="1">
              <w:r w:rsidR="002D236C" w:rsidRPr="00BF5810">
                <w:rPr>
                  <w:rStyle w:val="Kpr"/>
                  <w:rFonts w:ascii="Klavika Regular" w:hAnsi="Klavika Regular" w:cstheme="minorHAnsi"/>
                </w:rPr>
                <w:t>www.geksandervoctest.com</w:t>
              </w:r>
            </w:hyperlink>
            <w:r w:rsidR="002D236C" w:rsidRPr="00BF5810">
              <w:rPr>
                <w:rFonts w:ascii="Klavika Regular" w:hAnsi="Klavika Regular" w:cstheme="minorHAnsi"/>
              </w:rPr>
              <w:t xml:space="preserve"> </w:t>
            </w:r>
            <w:r w:rsidRPr="00BF5810">
              <w:rPr>
                <w:rFonts w:ascii="Klavika Regular" w:hAnsi="Klavika Regular" w:cstheme="minorHAnsi"/>
              </w:rPr>
              <w:t>adresinde duyuruda bulunmakla</w:t>
            </w:r>
            <w:r w:rsidRPr="00BF5810">
              <w:rPr>
                <w:rFonts w:ascii="Klavika Regular" w:hAnsi="Klavika Regular" w:cstheme="minorHAnsi"/>
                <w:color w:val="FF0000"/>
              </w:rPr>
              <w:t xml:space="preserve"> </w:t>
            </w:r>
          </w:p>
          <w:p w14:paraId="3BBA24B0" w14:textId="77777777" w:rsidR="00267DE4" w:rsidRPr="00BF5810" w:rsidRDefault="00267DE4" w:rsidP="00267DE4">
            <w:pPr>
              <w:tabs>
                <w:tab w:val="num" w:pos="6958"/>
              </w:tabs>
              <w:spacing w:before="240" w:after="120"/>
              <w:ind w:left="567" w:hanging="709"/>
              <w:jc w:val="both"/>
              <w:rPr>
                <w:rFonts w:ascii="Klavika Regular" w:hAnsi="Klavika Regular" w:cstheme="minorHAnsi"/>
                <w:b/>
                <w:color w:val="FF0000"/>
              </w:rPr>
            </w:pPr>
            <w:r w:rsidRPr="00BF5810">
              <w:rPr>
                <w:rFonts w:ascii="Klavika Regular" w:hAnsi="Klavika Regular" w:cstheme="minorHAnsi"/>
                <w:b/>
              </w:rPr>
              <w:t xml:space="preserve">                    Yükümlüdür.</w:t>
            </w:r>
          </w:p>
          <w:p w14:paraId="6F1E562A" w14:textId="77777777" w:rsidR="00267DE4" w:rsidRPr="00BF5810" w:rsidRDefault="00267DE4" w:rsidP="00267DE4">
            <w:pPr>
              <w:tabs>
                <w:tab w:val="num" w:pos="6958"/>
              </w:tabs>
              <w:spacing w:before="240" w:after="120"/>
              <w:jc w:val="both"/>
              <w:rPr>
                <w:rFonts w:ascii="Klavika Regular" w:hAnsi="Klavika Regular" w:cstheme="minorHAnsi"/>
              </w:rPr>
            </w:pPr>
          </w:p>
          <w:p w14:paraId="0EF60F04" w14:textId="77777777" w:rsidR="00267DE4" w:rsidRPr="00BF5810" w:rsidRDefault="00267DE4" w:rsidP="00267DE4">
            <w:pPr>
              <w:ind w:left="397"/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  <w:b/>
              </w:rPr>
              <w:t>Di</w:t>
            </w:r>
            <w:r w:rsidRPr="00BF5810">
              <w:rPr>
                <w:rFonts w:ascii="Cambria" w:hAnsi="Cambria" w:cs="Cambria"/>
                <w:b/>
              </w:rPr>
              <w:t>ğ</w:t>
            </w:r>
            <w:r w:rsidRPr="00BF5810">
              <w:rPr>
                <w:rFonts w:ascii="Klavika Regular" w:hAnsi="Klavika Regular" w:cstheme="minorHAnsi"/>
                <w:b/>
              </w:rPr>
              <w:t>er Hükümler</w:t>
            </w:r>
          </w:p>
          <w:p w14:paraId="10AACC25" w14:textId="77777777" w:rsidR="00267DE4" w:rsidRPr="00BF5810" w:rsidRDefault="00267DE4" w:rsidP="00267DE4">
            <w:pPr>
              <w:ind w:left="-142"/>
              <w:jc w:val="both"/>
              <w:rPr>
                <w:rFonts w:ascii="Klavika Regular" w:hAnsi="Klavika Regular" w:cstheme="minorHAnsi"/>
              </w:rPr>
            </w:pPr>
          </w:p>
          <w:p w14:paraId="03666A0F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  Bu sözle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me kapsam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yer almayan t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m hususlarda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 El Kitab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h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k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mleri, s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z konusu el kitab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 at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fta bulunulan prosed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 ve talimatlar, Mesleki Yeterlilik Kurumu S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nav, 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l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me, De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erlendirme ve Belgelendirme Yönetmeli</w:t>
            </w:r>
            <w:r w:rsidRPr="00BF5810">
              <w:rPr>
                <w:rFonts w:ascii="Cambria" w:hAnsi="Cambria" w:cs="Cambria"/>
              </w:rPr>
              <w:t>ğ</w:t>
            </w:r>
            <w:r w:rsidRPr="00BF5810">
              <w:rPr>
                <w:rFonts w:ascii="Klavika Regular" w:hAnsi="Klavika Regular" w:cstheme="minorHAnsi"/>
              </w:rPr>
              <w:t>i ile TS EN ISO/IEC 17024:2012 Personel Belgelendiren Kurulu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lar i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 xml:space="preserve">in Genel 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artlar Standard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 ile belirlenen h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k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mler ge</w:t>
            </w:r>
            <w:r w:rsidRPr="00BF5810">
              <w:rPr>
                <w:rFonts w:ascii="Klavika Regular" w:hAnsi="Klavika Regular" w:cs="Klavika Regular"/>
              </w:rPr>
              <w:t>ç</w:t>
            </w:r>
            <w:r w:rsidRPr="00BF5810">
              <w:rPr>
                <w:rFonts w:ascii="Klavika Regular" w:hAnsi="Klavika Regular" w:cstheme="minorHAnsi"/>
              </w:rPr>
              <w:t>erlidir.</w:t>
            </w:r>
          </w:p>
          <w:p w14:paraId="0AFF60EC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0235FC4E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Bu sözle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meden kaynaklanacak ihtilaflar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n </w:t>
            </w:r>
            <w:r w:rsidRPr="00BF5810">
              <w:rPr>
                <w:rFonts w:ascii="Klavika Regular" w:hAnsi="Klavika Regular" w:cs="Klavika Regular"/>
              </w:rPr>
              <w:t>çö</w:t>
            </w:r>
            <w:r w:rsidRPr="00BF5810">
              <w:rPr>
                <w:rFonts w:ascii="Klavika Regular" w:hAnsi="Klavika Regular" w:cstheme="minorHAnsi"/>
              </w:rPr>
              <w:t>z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m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 xml:space="preserve">nde Ankara Mahkemeleri ve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>cra M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d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rl</w:t>
            </w:r>
            <w:r w:rsidRPr="00BF5810">
              <w:rPr>
                <w:rFonts w:ascii="Klavika Regular" w:hAnsi="Klavika Regular" w:cs="Klavika Regular"/>
              </w:rPr>
              <w:t>ü</w:t>
            </w:r>
            <w:r w:rsidRPr="00BF5810">
              <w:rPr>
                <w:rFonts w:ascii="Klavika Regular" w:hAnsi="Klavika Regular" w:cstheme="minorHAnsi"/>
              </w:rPr>
              <w:t>kleri yetkilidir.</w:t>
            </w:r>
          </w:p>
          <w:p w14:paraId="6C1CE325" w14:textId="77777777" w:rsidR="009E681B" w:rsidRPr="00BF5810" w:rsidRDefault="009E681B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5D7EAF56" w14:textId="7147D465" w:rsidR="002C2244" w:rsidRPr="007D51D7" w:rsidRDefault="009C0724" w:rsidP="002C2244">
            <w:p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</w:t>
            </w:r>
            <w:r w:rsidR="002C2244" w:rsidRPr="007D51D7">
              <w:rPr>
                <w:rFonts w:ascii="Klavika Regular" w:hAnsi="Klavika Regular" w:cstheme="minorHAnsi"/>
              </w:rPr>
              <w:t>Be</w:t>
            </w:r>
            <w:r w:rsidR="002C2244" w:rsidRPr="007D51D7">
              <w:rPr>
                <w:rFonts w:ascii="Cambria" w:hAnsi="Cambria" w:cs="Cambria"/>
              </w:rPr>
              <w:t>ş</w:t>
            </w:r>
            <w:r w:rsidR="002C2244" w:rsidRPr="007D51D7">
              <w:rPr>
                <w:rFonts w:ascii="Klavika Regular" w:hAnsi="Klavika Regular" w:cstheme="minorHAnsi"/>
              </w:rPr>
              <w:t xml:space="preserve"> (5) y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>ll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>k ge</w:t>
            </w:r>
            <w:r w:rsidR="002C2244" w:rsidRPr="007D51D7">
              <w:rPr>
                <w:rFonts w:ascii="Klavika Regular" w:hAnsi="Klavika Regular" w:cs="Klavika Regular"/>
              </w:rPr>
              <w:t>ç</w:t>
            </w:r>
            <w:r w:rsidR="002C2244" w:rsidRPr="007D51D7">
              <w:rPr>
                <w:rFonts w:ascii="Klavika Regular" w:hAnsi="Klavika Regular" w:cstheme="minorHAnsi"/>
              </w:rPr>
              <w:t>erlilik s</w:t>
            </w:r>
            <w:r w:rsidR="002C2244" w:rsidRPr="007D51D7">
              <w:rPr>
                <w:rFonts w:ascii="Klavika Regular" w:hAnsi="Klavika Regular" w:cs="Klavika Regular"/>
              </w:rPr>
              <w:t>ü</w:t>
            </w:r>
            <w:r w:rsidR="002C2244" w:rsidRPr="007D51D7">
              <w:rPr>
                <w:rFonts w:ascii="Klavika Regular" w:hAnsi="Klavika Regular" w:cstheme="minorHAnsi"/>
              </w:rPr>
              <w:t>resinin sonunda belge sahibinin performans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 xml:space="preserve"> a</w:t>
            </w:r>
            <w:r w:rsidR="002C2244" w:rsidRPr="007D51D7">
              <w:rPr>
                <w:rFonts w:ascii="Cambria" w:hAnsi="Cambria" w:cs="Cambria"/>
              </w:rPr>
              <w:t>ş</w:t>
            </w:r>
            <w:r w:rsidR="002C2244" w:rsidRPr="007D51D7">
              <w:rPr>
                <w:rFonts w:ascii="Klavika Regular" w:hAnsi="Klavika Regular" w:cstheme="minorHAnsi"/>
              </w:rPr>
              <w:t>a</w:t>
            </w:r>
            <w:r w:rsidR="002C2244" w:rsidRPr="007D51D7">
              <w:rPr>
                <w:rFonts w:ascii="Cambria" w:hAnsi="Cambria" w:cs="Cambria"/>
              </w:rPr>
              <w:t>ğ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>da tan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>mlanan y</w:t>
            </w:r>
            <w:r w:rsidR="002C2244" w:rsidRPr="007D51D7">
              <w:rPr>
                <w:rFonts w:ascii="Klavika Regular" w:hAnsi="Klavika Regular" w:cs="Klavika Regular"/>
              </w:rPr>
              <w:t>ö</w:t>
            </w:r>
            <w:r w:rsidR="002C2244" w:rsidRPr="007D51D7">
              <w:rPr>
                <w:rFonts w:ascii="Klavika Regular" w:hAnsi="Klavika Regular" w:cstheme="minorHAnsi"/>
              </w:rPr>
              <w:t>ntemlerden en az biri kullan</w:t>
            </w:r>
            <w:r w:rsidR="002C2244" w:rsidRPr="007D51D7">
              <w:rPr>
                <w:rFonts w:ascii="Klavika Regular" w:hAnsi="Klavika Regular" w:cs="Klavika Regular"/>
              </w:rPr>
              <w:t>ı</w:t>
            </w:r>
            <w:r w:rsidR="002C2244" w:rsidRPr="007D51D7">
              <w:rPr>
                <w:rFonts w:ascii="Klavika Regular" w:hAnsi="Klavika Regular" w:cstheme="minorHAnsi"/>
              </w:rPr>
              <w:t>larak de</w:t>
            </w:r>
            <w:r w:rsidR="002C2244" w:rsidRPr="007D51D7">
              <w:rPr>
                <w:rFonts w:ascii="Cambria" w:hAnsi="Cambria" w:cs="Cambria"/>
              </w:rPr>
              <w:t>ğ</w:t>
            </w:r>
            <w:r w:rsidR="002C2244" w:rsidRPr="007D51D7">
              <w:rPr>
                <w:rFonts w:ascii="Klavika Regular" w:hAnsi="Klavika Regular" w:cstheme="minorHAnsi"/>
              </w:rPr>
              <w:t>erlendirmeye tabi tutulur;</w:t>
            </w:r>
          </w:p>
          <w:p w14:paraId="60196DAD" w14:textId="77777777" w:rsidR="002C2244" w:rsidRPr="007D51D7" w:rsidRDefault="002C2244" w:rsidP="002C2244">
            <w:pPr>
              <w:ind w:left="457"/>
              <w:jc w:val="both"/>
              <w:rPr>
                <w:rFonts w:ascii="Klavika Regular" w:hAnsi="Klavika Regular" w:cstheme="minorHAnsi"/>
              </w:rPr>
            </w:pPr>
            <w:r w:rsidRPr="007D51D7">
              <w:rPr>
                <w:rFonts w:ascii="Klavika Regular" w:hAnsi="Klavika Regular" w:cstheme="minorHAnsi"/>
              </w:rPr>
              <w:t>a) 5 yıl belge geçerlilik süresi içerisinde toplamda en az iki yıl ve/veya son altı ay boyunca ilgili alanda çalı</w:t>
            </w:r>
            <w:r w:rsidRPr="007D51D7">
              <w:rPr>
                <w:rFonts w:ascii="Cambria" w:hAnsi="Cambria" w:cs="Cambria"/>
              </w:rPr>
              <w:t>ş</w:t>
            </w:r>
            <w:r w:rsidRPr="007D51D7">
              <w:rPr>
                <w:rFonts w:ascii="Klavika Regular" w:hAnsi="Klavika Regular" w:cstheme="minorHAnsi"/>
              </w:rPr>
              <w:t>t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Cambria" w:hAnsi="Cambria" w:cs="Cambria"/>
              </w:rPr>
              <w:t>ğ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n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 xml:space="preserve"> g</w:t>
            </w:r>
            <w:r w:rsidRPr="007D51D7">
              <w:rPr>
                <w:rFonts w:ascii="Klavika Regular" w:hAnsi="Klavika Regular" w:cs="Klavika Regular"/>
              </w:rPr>
              <w:t>ö</w:t>
            </w:r>
            <w:r w:rsidRPr="007D51D7">
              <w:rPr>
                <w:rFonts w:ascii="Klavika Regular" w:hAnsi="Klavika Regular" w:cstheme="minorHAnsi"/>
              </w:rPr>
              <w:t>steren kay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tlar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 xml:space="preserve"> (hizmet d</w:t>
            </w:r>
            <w:r w:rsidRPr="007D51D7">
              <w:rPr>
                <w:rFonts w:ascii="Klavika Regular" w:hAnsi="Klavika Regular" w:cs="Klavika Regular"/>
              </w:rPr>
              <w:t>ö</w:t>
            </w:r>
            <w:r w:rsidRPr="007D51D7">
              <w:rPr>
                <w:rFonts w:ascii="Klavika Regular" w:hAnsi="Klavika Regular" w:cstheme="minorHAnsi"/>
              </w:rPr>
              <w:t>k</w:t>
            </w:r>
            <w:r w:rsidRPr="007D51D7">
              <w:rPr>
                <w:rFonts w:ascii="Klavika Regular" w:hAnsi="Klavika Regular" w:cs="Klavika Regular"/>
              </w:rPr>
              <w:t>ü</w:t>
            </w:r>
            <w:r w:rsidRPr="007D51D7">
              <w:rPr>
                <w:rFonts w:ascii="Klavika Regular" w:hAnsi="Klavika Regular" w:cstheme="minorHAnsi"/>
              </w:rPr>
              <w:t>m</w:t>
            </w:r>
            <w:r w:rsidRPr="007D51D7">
              <w:rPr>
                <w:rFonts w:ascii="Klavika Regular" w:hAnsi="Klavika Regular" w:cs="Klavika Regular"/>
              </w:rPr>
              <w:t>ü</w:t>
            </w:r>
            <w:r w:rsidRPr="007D51D7">
              <w:rPr>
                <w:rFonts w:ascii="Klavika Regular" w:hAnsi="Klavika Regular" w:cstheme="minorHAnsi"/>
              </w:rPr>
              <w:t>, referans yaz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s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/mektubu, s</w:t>
            </w:r>
            <w:r w:rsidRPr="007D51D7">
              <w:rPr>
                <w:rFonts w:ascii="Klavika Regular" w:hAnsi="Klavika Regular" w:cs="Klavika Regular"/>
              </w:rPr>
              <w:t>ö</w:t>
            </w:r>
            <w:r w:rsidRPr="007D51D7">
              <w:rPr>
                <w:rFonts w:ascii="Klavika Regular" w:hAnsi="Klavika Regular" w:cstheme="minorHAnsi"/>
              </w:rPr>
              <w:t>zle</w:t>
            </w:r>
            <w:r w:rsidRPr="007D51D7">
              <w:rPr>
                <w:rFonts w:ascii="Cambria" w:hAnsi="Cambria" w:cs="Cambria"/>
              </w:rPr>
              <w:t>ş</w:t>
            </w:r>
            <w:r w:rsidRPr="007D51D7">
              <w:rPr>
                <w:rFonts w:ascii="Klavika Regular" w:hAnsi="Klavika Regular" w:cstheme="minorHAnsi"/>
              </w:rPr>
              <w:t>me, portfolyo, vb.) sunmak,</w:t>
            </w:r>
          </w:p>
          <w:p w14:paraId="4A917437" w14:textId="77777777" w:rsidR="002C2244" w:rsidRPr="007D51D7" w:rsidRDefault="002C2244" w:rsidP="002C2244">
            <w:pPr>
              <w:ind w:left="457"/>
              <w:jc w:val="both"/>
              <w:rPr>
                <w:rFonts w:ascii="Klavika Regular" w:hAnsi="Klavika Regular" w:cstheme="minorHAnsi"/>
              </w:rPr>
            </w:pPr>
            <w:r w:rsidRPr="007D51D7">
              <w:rPr>
                <w:rFonts w:ascii="Klavika Regular" w:hAnsi="Klavika Regular" w:cstheme="minorHAnsi"/>
              </w:rPr>
              <w:t>b) Yeterlilik kapsamında yer alan yeterlilik birimleri için tanımlanan uygulama sınavlarına katılmak.</w:t>
            </w:r>
          </w:p>
          <w:p w14:paraId="4924512C" w14:textId="77777777" w:rsidR="002C2244" w:rsidRPr="00BF5810" w:rsidRDefault="002C2244" w:rsidP="002C2244">
            <w:pPr>
              <w:jc w:val="both"/>
              <w:rPr>
                <w:rFonts w:ascii="Klavika Regular" w:hAnsi="Klavika Regular" w:cstheme="minorHAnsi"/>
              </w:rPr>
            </w:pPr>
            <w:r w:rsidRPr="007D51D7">
              <w:rPr>
                <w:rFonts w:ascii="Klavika Regular" w:hAnsi="Klavika Regular" w:cstheme="minorHAnsi"/>
              </w:rPr>
              <w:t>De</w:t>
            </w:r>
            <w:r w:rsidRPr="007D51D7">
              <w:rPr>
                <w:rFonts w:ascii="Cambria" w:hAnsi="Cambria" w:cs="Cambria"/>
              </w:rPr>
              <w:t>ğ</w:t>
            </w:r>
            <w:r w:rsidRPr="007D51D7">
              <w:rPr>
                <w:rFonts w:ascii="Klavika Regular" w:hAnsi="Klavika Regular" w:cstheme="minorHAnsi"/>
              </w:rPr>
              <w:t>erlendirme sonucu olumlu olan adaylar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n belge ge</w:t>
            </w:r>
            <w:r w:rsidRPr="007D51D7">
              <w:rPr>
                <w:rFonts w:ascii="Klavika Regular" w:hAnsi="Klavika Regular" w:cs="Klavika Regular"/>
              </w:rPr>
              <w:t>ç</w:t>
            </w:r>
            <w:r w:rsidRPr="007D51D7">
              <w:rPr>
                <w:rFonts w:ascii="Klavika Regular" w:hAnsi="Klavika Regular" w:cstheme="minorHAnsi"/>
              </w:rPr>
              <w:t>erlilik s</w:t>
            </w:r>
            <w:r w:rsidRPr="007D51D7">
              <w:rPr>
                <w:rFonts w:ascii="Klavika Regular" w:hAnsi="Klavika Regular" w:cs="Klavika Regular"/>
              </w:rPr>
              <w:t>ü</w:t>
            </w:r>
            <w:r w:rsidRPr="007D51D7">
              <w:rPr>
                <w:rFonts w:ascii="Klavika Regular" w:hAnsi="Klavika Regular" w:cstheme="minorHAnsi"/>
              </w:rPr>
              <w:t>releri 5 y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l daha uzat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l</w:t>
            </w:r>
            <w:r w:rsidRPr="007D51D7">
              <w:rPr>
                <w:rFonts w:ascii="Klavika Regular" w:hAnsi="Klavika Regular" w:cs="Klavika Regular"/>
              </w:rPr>
              <w:t>ı</w:t>
            </w:r>
            <w:r w:rsidRPr="007D51D7">
              <w:rPr>
                <w:rFonts w:ascii="Klavika Regular" w:hAnsi="Klavika Regular" w:cstheme="minorHAnsi"/>
              </w:rPr>
              <w:t>r.</w:t>
            </w:r>
          </w:p>
          <w:p w14:paraId="2B430618" w14:textId="114AF41B" w:rsidR="009E681B" w:rsidRPr="00BF5810" w:rsidRDefault="009E681B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454D96AB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4C99F0B1" w14:textId="77777777" w:rsidR="00267DE4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</w:t>
            </w:r>
            <w:r w:rsidR="0069295B" w:rsidRPr="00BF5810">
              <w:rPr>
                <w:rFonts w:ascii="Klavika Regular" w:hAnsi="Klavika Regular" w:cstheme="minorHAnsi"/>
              </w:rPr>
              <w:t>4</w:t>
            </w:r>
            <w:r w:rsidR="0065200E" w:rsidRPr="00BF5810">
              <w:rPr>
                <w:rFonts w:ascii="Klavika Regular" w:hAnsi="Klavika Regular" w:cstheme="minorHAnsi"/>
              </w:rPr>
              <w:t xml:space="preserve"> (dört</w:t>
            </w:r>
            <w:r w:rsidRPr="00BF5810">
              <w:rPr>
                <w:rFonts w:ascii="Klavika Regular" w:hAnsi="Klavika Regular" w:cstheme="minorHAnsi"/>
              </w:rPr>
              <w:t>) sayfadan olu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an 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bu s</w:t>
            </w:r>
            <w:r w:rsidRPr="00BF5810">
              <w:rPr>
                <w:rFonts w:ascii="Klavika Regular" w:hAnsi="Klavika Regular" w:cs="Klavika Regular"/>
              </w:rPr>
              <w:t>ö</w:t>
            </w:r>
            <w:r w:rsidRPr="00BF5810">
              <w:rPr>
                <w:rFonts w:ascii="Klavika Regular" w:hAnsi="Klavika Regular" w:cstheme="minorHAnsi"/>
              </w:rPr>
              <w:t>zle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me 2 (iki) suret olarak haz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rlanm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olup belgelendirilmi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 ki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 xml:space="preserve">i ile GEKSANDER </w:t>
            </w:r>
            <w:r w:rsidRPr="00BF5810">
              <w:rPr>
                <w:rFonts w:ascii="Cambria" w:hAnsi="Cambria" w:cs="Cambria"/>
              </w:rPr>
              <w:t>İ</w:t>
            </w:r>
            <w:r w:rsidRPr="00BF5810">
              <w:rPr>
                <w:rFonts w:ascii="Klavika Regular" w:hAnsi="Klavika Regular" w:cstheme="minorHAnsi"/>
              </w:rPr>
              <w:t xml:space="preserve">ktisadi </w:t>
            </w:r>
            <w:r w:rsidRPr="00BF5810">
              <w:rPr>
                <w:rFonts w:ascii="Cambria" w:hAnsi="Cambria" w:cs="Cambria"/>
              </w:rPr>
              <w:t>İş</w:t>
            </w:r>
            <w:r w:rsidRPr="00BF5810">
              <w:rPr>
                <w:rFonts w:ascii="Klavika Regular" w:hAnsi="Klavika Regular" w:cstheme="minorHAnsi"/>
              </w:rPr>
              <w:t>letmesi taraf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ndan imza alt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na al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>nm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Cambria" w:hAnsi="Cambria" w:cs="Cambria"/>
              </w:rPr>
              <w:t>ş</w:t>
            </w:r>
            <w:r w:rsidRPr="00BF5810">
              <w:rPr>
                <w:rFonts w:ascii="Klavika Regular" w:hAnsi="Klavika Regular" w:cstheme="minorHAnsi"/>
              </w:rPr>
              <w:t>t</w:t>
            </w:r>
            <w:r w:rsidRPr="00BF5810">
              <w:rPr>
                <w:rFonts w:ascii="Klavika Regular" w:hAnsi="Klavika Regular" w:cs="Klavika Regular"/>
              </w:rPr>
              <w:t>ı</w:t>
            </w:r>
            <w:r w:rsidRPr="00BF5810">
              <w:rPr>
                <w:rFonts w:ascii="Klavika Regular" w:hAnsi="Klavika Regular" w:cstheme="minorHAnsi"/>
              </w:rPr>
              <w:t xml:space="preserve">r. </w:t>
            </w:r>
            <w:r w:rsidRPr="00BF5810">
              <w:rPr>
                <w:rFonts w:ascii="Klavika Regular" w:hAnsi="Klavika Regular" w:cs="Klavika Regular"/>
              </w:rPr>
              <w:t>……</w:t>
            </w:r>
            <w:r w:rsidRPr="00BF5810">
              <w:rPr>
                <w:rFonts w:ascii="Klavika Regular" w:hAnsi="Klavika Regular" w:cstheme="minorHAnsi"/>
              </w:rPr>
              <w:t>./</w:t>
            </w:r>
            <w:r w:rsidRPr="00BF5810">
              <w:rPr>
                <w:rFonts w:ascii="Klavika Regular" w:hAnsi="Klavika Regular" w:cs="Klavika Regular"/>
              </w:rPr>
              <w:t>…</w:t>
            </w:r>
            <w:r w:rsidRPr="00BF5810">
              <w:rPr>
                <w:rFonts w:ascii="Klavika Regular" w:hAnsi="Klavika Regular" w:cstheme="minorHAnsi"/>
              </w:rPr>
              <w:t>../</w:t>
            </w:r>
            <w:r w:rsidRPr="00BF5810">
              <w:rPr>
                <w:rFonts w:ascii="Klavika Regular" w:hAnsi="Klavika Regular" w:cs="Klavika Regular"/>
              </w:rPr>
              <w:t>…</w:t>
            </w:r>
            <w:r w:rsidRPr="00BF5810">
              <w:rPr>
                <w:rFonts w:ascii="Klavika Regular" w:hAnsi="Klavika Regular" w:cstheme="minorHAnsi"/>
              </w:rPr>
              <w:t>..</w:t>
            </w:r>
          </w:p>
          <w:p w14:paraId="7293508C" w14:textId="77777777" w:rsidR="00B676C8" w:rsidRPr="00BF5810" w:rsidRDefault="00B676C8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48B39695" w14:textId="77777777" w:rsidR="00267DE4" w:rsidRPr="00BF5810" w:rsidRDefault="00267DE4" w:rsidP="00267DE4">
            <w:pPr>
              <w:spacing w:before="240"/>
              <w:ind w:left="397"/>
              <w:jc w:val="both"/>
              <w:rPr>
                <w:rFonts w:ascii="Klavika Regular" w:hAnsi="Klavika Regular" w:cstheme="minorHAnsi"/>
              </w:rPr>
            </w:pPr>
            <w:r w:rsidRPr="00B676C8">
              <w:rPr>
                <w:rFonts w:ascii="Klavika Regular" w:hAnsi="Klavika Regular" w:cstheme="minorHAnsi"/>
                <w:b/>
              </w:rPr>
              <w:t xml:space="preserve">Belge Sahibi                                                                                GEKSANDER </w:t>
            </w:r>
            <w:r w:rsidRPr="00B676C8">
              <w:rPr>
                <w:rFonts w:ascii="Cambria" w:hAnsi="Cambria" w:cs="Cambria"/>
                <w:b/>
              </w:rPr>
              <w:t>İ</w:t>
            </w:r>
            <w:r w:rsidRPr="00B676C8">
              <w:rPr>
                <w:rFonts w:ascii="Klavika Regular" w:hAnsi="Klavika Regular" w:cstheme="minorHAnsi"/>
                <w:b/>
              </w:rPr>
              <w:t xml:space="preserve">ktisadi </w:t>
            </w:r>
            <w:r w:rsidRPr="00B676C8">
              <w:rPr>
                <w:rFonts w:ascii="Cambria" w:hAnsi="Cambria" w:cs="Cambria"/>
                <w:b/>
              </w:rPr>
              <w:t>İş</w:t>
            </w:r>
            <w:r w:rsidRPr="00B676C8">
              <w:rPr>
                <w:rFonts w:ascii="Klavika Regular" w:hAnsi="Klavika Regular" w:cstheme="minorHAnsi"/>
                <w:b/>
              </w:rPr>
              <w:t>letmesi</w:t>
            </w:r>
            <w:r w:rsidRPr="00BF5810">
              <w:rPr>
                <w:rFonts w:ascii="Klavika Regular" w:hAnsi="Klavika Regular" w:cstheme="minorHAnsi"/>
              </w:rPr>
              <w:t xml:space="preserve"> </w:t>
            </w:r>
          </w:p>
          <w:p w14:paraId="2CA4BBA1" w14:textId="77777777" w:rsidR="00267DE4" w:rsidRPr="00B676C8" w:rsidRDefault="00267DE4" w:rsidP="00267DE4">
            <w:pPr>
              <w:jc w:val="both"/>
              <w:rPr>
                <w:rFonts w:ascii="Klavika Regular" w:hAnsi="Klavika Regular" w:cstheme="minorHAnsi"/>
                <w:b/>
              </w:rPr>
            </w:pPr>
            <w:r w:rsidRPr="00BF5810">
              <w:rPr>
                <w:rFonts w:ascii="Klavika Regular" w:hAnsi="Klavika Regular" w:cstheme="minorHAnsi"/>
              </w:rPr>
              <w:t xml:space="preserve">         Adı Soyadı                                                                                       </w:t>
            </w:r>
            <w:r w:rsidRPr="00B676C8">
              <w:rPr>
                <w:rFonts w:ascii="Cambria" w:hAnsi="Cambria" w:cs="Cambria"/>
                <w:b/>
              </w:rPr>
              <w:t>İ</w:t>
            </w:r>
            <w:r w:rsidRPr="00B676C8">
              <w:rPr>
                <w:rFonts w:ascii="Klavika Regular" w:hAnsi="Klavika Regular" w:cstheme="minorHAnsi"/>
                <w:b/>
              </w:rPr>
              <w:t xml:space="preserve">ktisadi </w:t>
            </w:r>
            <w:r w:rsidRPr="00B676C8">
              <w:rPr>
                <w:rFonts w:ascii="Cambria" w:hAnsi="Cambria" w:cs="Cambria"/>
                <w:b/>
              </w:rPr>
              <w:t>İş</w:t>
            </w:r>
            <w:r w:rsidRPr="00B676C8">
              <w:rPr>
                <w:rFonts w:ascii="Klavika Regular" w:hAnsi="Klavika Regular" w:cstheme="minorHAnsi"/>
                <w:b/>
              </w:rPr>
              <w:t>letme M</w:t>
            </w:r>
            <w:r w:rsidRPr="00B676C8">
              <w:rPr>
                <w:rFonts w:ascii="Klavika Regular" w:hAnsi="Klavika Regular" w:cs="Klavika Regular"/>
                <w:b/>
              </w:rPr>
              <w:t>ü</w:t>
            </w:r>
            <w:r w:rsidRPr="00B676C8">
              <w:rPr>
                <w:rFonts w:ascii="Klavika Regular" w:hAnsi="Klavika Regular" w:cstheme="minorHAnsi"/>
                <w:b/>
              </w:rPr>
              <w:t>d</w:t>
            </w:r>
            <w:r w:rsidRPr="00B676C8">
              <w:rPr>
                <w:rFonts w:ascii="Klavika Regular" w:hAnsi="Klavika Regular" w:cs="Klavika Regular"/>
                <w:b/>
              </w:rPr>
              <w:t>ü</w:t>
            </w:r>
            <w:r w:rsidRPr="00B676C8">
              <w:rPr>
                <w:rFonts w:ascii="Klavika Regular" w:hAnsi="Klavika Regular" w:cstheme="minorHAnsi"/>
                <w:b/>
              </w:rPr>
              <w:t>r</w:t>
            </w:r>
            <w:r w:rsidRPr="00B676C8">
              <w:rPr>
                <w:rFonts w:ascii="Klavika Regular" w:hAnsi="Klavika Regular" w:cs="Klavika Regular"/>
                <w:b/>
              </w:rPr>
              <w:t>ü</w:t>
            </w:r>
          </w:p>
          <w:p w14:paraId="46BEDFBD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239A1DBE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6A73D1D2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78455049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1625E90C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476A33D2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5052DD8C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160A3108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2007CC56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6636BD35" w14:textId="77777777" w:rsidR="00267DE4" w:rsidRPr="00BF5810" w:rsidRDefault="00267DE4" w:rsidP="00267DE4">
            <w:pPr>
              <w:jc w:val="both"/>
              <w:rPr>
                <w:rFonts w:ascii="Klavika Regular" w:hAnsi="Klavika Regular" w:cstheme="minorHAnsi"/>
              </w:rPr>
            </w:pPr>
          </w:p>
          <w:p w14:paraId="5D057C69" w14:textId="77777777" w:rsidR="00267DE4" w:rsidRPr="00BF5810" w:rsidRDefault="00267DE4" w:rsidP="00D90B85">
            <w:pPr>
              <w:jc w:val="both"/>
              <w:rPr>
                <w:rFonts w:ascii="Klavika Regular" w:hAnsi="Klavika Regular" w:cstheme="minorHAnsi"/>
              </w:rPr>
            </w:pPr>
          </w:p>
        </w:tc>
      </w:tr>
    </w:tbl>
    <w:p w14:paraId="4C425595" w14:textId="77777777" w:rsidR="008F0168" w:rsidRPr="00BF5810" w:rsidRDefault="008F0168" w:rsidP="00D90B85">
      <w:pPr>
        <w:jc w:val="both"/>
        <w:rPr>
          <w:rFonts w:ascii="Klavika Regular" w:hAnsi="Klavika Regular" w:cstheme="minorHAnsi"/>
        </w:rPr>
      </w:pPr>
    </w:p>
    <w:sectPr w:rsidR="008F0168" w:rsidRPr="00BF5810" w:rsidSect="00FF298C">
      <w:headerReference w:type="default" r:id="rId14"/>
      <w:footerReference w:type="defaul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1823" w14:textId="77777777" w:rsidR="00332327" w:rsidRDefault="00332327" w:rsidP="00F52BBC">
      <w:r>
        <w:separator/>
      </w:r>
    </w:p>
  </w:endnote>
  <w:endnote w:type="continuationSeparator" w:id="0">
    <w:p w14:paraId="05D745E7" w14:textId="77777777" w:rsidR="00332327" w:rsidRDefault="00332327" w:rsidP="00F5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lavika Regular">
    <w:altName w:val="Franklin Gothic Medium Cond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404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tbl>
            <w:tblPr>
              <w:tblStyle w:val="TabloKlavuzu"/>
              <w:tblW w:w="10668" w:type="dxa"/>
              <w:tblInd w:w="-789" w:type="dxa"/>
              <w:tblBorders>
                <w:top w:val="single" w:sz="18" w:space="0" w:color="A6A6A6" w:themeColor="background1" w:themeShade="A6"/>
                <w:left w:val="none" w:sz="0" w:space="0" w:color="auto"/>
                <w:bottom w:val="single" w:sz="18" w:space="0" w:color="A6A6A6" w:themeColor="background1" w:themeShade="A6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4"/>
              <w:gridCol w:w="5334"/>
            </w:tblGrid>
            <w:tr w:rsidR="0069295B" w14:paraId="6DE7FF8B" w14:textId="77777777" w:rsidTr="001F386C">
              <w:trPr>
                <w:trHeight w:val="210"/>
              </w:trPr>
              <w:tc>
                <w:tcPr>
                  <w:tcW w:w="5334" w:type="dxa"/>
                </w:tcPr>
                <w:p w14:paraId="07C41E0F" w14:textId="110B2D32" w:rsidR="0069295B" w:rsidRPr="0086105E" w:rsidRDefault="0069295B" w:rsidP="009E681B">
                  <w:pPr>
                    <w:pStyle w:val="AltBilgi"/>
                    <w:rPr>
                      <w:rFonts w:ascii="Klavika Regular" w:hAnsi="Klavika Regular"/>
                      <w:sz w:val="18"/>
                      <w:szCs w:val="18"/>
                    </w:rPr>
                  </w:pP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>Dok. No</w:t>
                  </w:r>
                  <w:r>
                    <w:rPr>
                      <w:rFonts w:ascii="Klavika Regular" w:hAnsi="Klavika Regular"/>
                      <w:sz w:val="18"/>
                      <w:szCs w:val="18"/>
                    </w:rPr>
                    <w:t>: SZ.01 Yay. Tar.: 15.11.2017</w:t>
                  </w: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 xml:space="preserve"> Rev. No:0</w:t>
                  </w:r>
                  <w:r w:rsidR="00654A6A">
                    <w:rPr>
                      <w:rFonts w:ascii="Klavika Regular" w:hAnsi="Klavika Regular"/>
                      <w:sz w:val="18"/>
                      <w:szCs w:val="18"/>
                    </w:rPr>
                    <w:t>3</w:t>
                  </w:r>
                  <w:r w:rsidRPr="0086105E">
                    <w:rPr>
                      <w:rFonts w:ascii="Klavika Regular" w:hAnsi="Klavika Regular"/>
                      <w:sz w:val="18"/>
                      <w:szCs w:val="18"/>
                    </w:rPr>
                    <w:t xml:space="preserve"> Rev. Tar.:</w:t>
                  </w:r>
                  <w:r w:rsidR="002D236C">
                    <w:rPr>
                      <w:rFonts w:ascii="Klavika Regular" w:hAnsi="Klavika Regular"/>
                      <w:sz w:val="18"/>
                      <w:szCs w:val="18"/>
                    </w:rPr>
                    <w:t xml:space="preserve"> </w:t>
                  </w:r>
                  <w:r w:rsidR="00B676C8">
                    <w:rPr>
                      <w:rFonts w:ascii="Klavika Regular" w:hAnsi="Klavika Regular"/>
                      <w:sz w:val="18"/>
                      <w:szCs w:val="18"/>
                    </w:rPr>
                    <w:t>02.12.2022</w:t>
                  </w:r>
                </w:p>
              </w:tc>
              <w:tc>
                <w:tcPr>
                  <w:tcW w:w="5334" w:type="dxa"/>
                </w:tcPr>
                <w:p w14:paraId="09C1E12C" w14:textId="77777777" w:rsidR="0069295B" w:rsidRDefault="0069295B" w:rsidP="0069295B">
                  <w:pPr>
                    <w:pStyle w:val="AltBilgi"/>
                  </w:pPr>
                </w:p>
              </w:tc>
            </w:tr>
          </w:tbl>
          <w:p w14:paraId="784357ED" w14:textId="77777777" w:rsidR="0069295B" w:rsidRDefault="0069295B">
            <w:pPr>
              <w:pStyle w:val="AltBilgi"/>
              <w:jc w:val="right"/>
            </w:pPr>
            <w:r w:rsidRPr="0069295B">
              <w:rPr>
                <w:rFonts w:ascii="Klavika Regular" w:hAnsi="Klavika Regular"/>
                <w:sz w:val="20"/>
                <w:szCs w:val="20"/>
              </w:rPr>
              <w:t xml:space="preserve">Sayfa </w: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begin"/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instrText>PAGE</w:instrTex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separate"/>
            </w:r>
            <w:r w:rsidR="00654A6A">
              <w:rPr>
                <w:rFonts w:ascii="Klavika Regular" w:hAnsi="Klavika Regular"/>
                <w:b/>
                <w:bCs/>
                <w:noProof/>
                <w:sz w:val="20"/>
                <w:szCs w:val="20"/>
              </w:rPr>
              <w:t>4</w: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end"/>
            </w:r>
            <w:r w:rsidRPr="0069295B">
              <w:rPr>
                <w:rFonts w:ascii="Klavika Regular" w:hAnsi="Klavika Regular"/>
                <w:sz w:val="20"/>
                <w:szCs w:val="20"/>
              </w:rPr>
              <w:t xml:space="preserve"> / </w: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begin"/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instrText>NUMPAGES</w:instrTex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separate"/>
            </w:r>
            <w:r w:rsidR="00654A6A">
              <w:rPr>
                <w:rFonts w:ascii="Klavika Regular" w:hAnsi="Klavika Regular"/>
                <w:b/>
                <w:bCs/>
                <w:noProof/>
                <w:sz w:val="20"/>
                <w:szCs w:val="20"/>
              </w:rPr>
              <w:t>4</w:t>
            </w:r>
            <w:r w:rsidRPr="0069295B">
              <w:rPr>
                <w:rFonts w:ascii="Klavika Regular" w:hAnsi="Klavika Regular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91169C" w14:textId="77777777" w:rsidR="0069295B" w:rsidRDefault="006929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77B9" w14:textId="77777777" w:rsidR="00332327" w:rsidRDefault="00332327" w:rsidP="00F52BBC">
      <w:r>
        <w:separator/>
      </w:r>
    </w:p>
  </w:footnote>
  <w:footnote w:type="continuationSeparator" w:id="0">
    <w:p w14:paraId="2A0CA5CF" w14:textId="77777777" w:rsidR="00332327" w:rsidRDefault="00332327" w:rsidP="00F5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590" w:type="dxa"/>
      <w:tblInd w:w="-752" w:type="dxa"/>
      <w:tblBorders>
        <w:top w:val="none" w:sz="0" w:space="0" w:color="auto"/>
        <w:left w:val="none" w:sz="0" w:space="0" w:color="auto"/>
        <w:bottom w:val="single" w:sz="24" w:space="0" w:color="A6A6A6" w:themeColor="background1" w:themeShade="A6"/>
        <w:right w:val="none" w:sz="0" w:space="0" w:color="auto"/>
        <w:insideH w:val="single" w:sz="24" w:space="0" w:color="A6A6A6" w:themeColor="background1" w:themeShade="A6"/>
        <w:insideV w:val="single" w:sz="24" w:space="0" w:color="00B050"/>
      </w:tblBorders>
      <w:tblLook w:val="04A0" w:firstRow="1" w:lastRow="0" w:firstColumn="1" w:lastColumn="0" w:noHBand="0" w:noVBand="1"/>
    </w:tblPr>
    <w:tblGrid>
      <w:gridCol w:w="10590"/>
    </w:tblGrid>
    <w:tr w:rsidR="00267DE4" w14:paraId="012192CB" w14:textId="77777777" w:rsidTr="001F386C">
      <w:trPr>
        <w:trHeight w:val="807"/>
      </w:trPr>
      <w:tc>
        <w:tcPr>
          <w:tcW w:w="10590" w:type="dxa"/>
        </w:tcPr>
        <w:p w14:paraId="56C927F1" w14:textId="77777777" w:rsidR="00267DE4" w:rsidRDefault="00267DE4" w:rsidP="00267DE4">
          <w:pPr>
            <w:pStyle w:val="stBilgi"/>
            <w:ind w:left="3469"/>
          </w:pPr>
          <w:r w:rsidRPr="00044BC8">
            <w:rPr>
              <w:noProof/>
            </w:rPr>
            <w:drawing>
              <wp:inline distT="0" distB="0" distL="0" distR="0" wp14:anchorId="03A0127A" wp14:editId="2EF190F6">
                <wp:extent cx="1885930" cy="714375"/>
                <wp:effectExtent l="0" t="0" r="63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8191" cy="7341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0E2EAD" w14:textId="77777777" w:rsidR="00267DE4" w:rsidRDefault="00267DE4" w:rsidP="00267DE4">
          <w:pPr>
            <w:pStyle w:val="stBilgi"/>
            <w:ind w:left="3469"/>
          </w:pPr>
        </w:p>
      </w:tc>
    </w:tr>
    <w:tr w:rsidR="00267DE4" w14:paraId="7CA7288C" w14:textId="77777777" w:rsidTr="001F386C">
      <w:trPr>
        <w:trHeight w:val="277"/>
      </w:trPr>
      <w:tc>
        <w:tcPr>
          <w:tcW w:w="10590" w:type="dxa"/>
        </w:tcPr>
        <w:p w14:paraId="0009379D" w14:textId="77777777" w:rsidR="00267DE4" w:rsidRPr="00AF6588" w:rsidRDefault="00267DE4" w:rsidP="00267DE4">
          <w:pPr>
            <w:pStyle w:val="stBilgi"/>
            <w:jc w:val="center"/>
            <w:rPr>
              <w:rFonts w:ascii="Klavika Regular" w:hAnsi="Klavika Regular"/>
              <w:b/>
              <w:sz w:val="28"/>
              <w:szCs w:val="28"/>
            </w:rPr>
          </w:pPr>
          <w:r w:rsidRPr="00AF6588">
            <w:rPr>
              <w:rFonts w:ascii="Klavika Regular" w:hAnsi="Klavika Regular"/>
              <w:b/>
              <w:sz w:val="28"/>
              <w:szCs w:val="28"/>
            </w:rPr>
            <w:t>BELGE KULLANIM SÖZLE</w:t>
          </w:r>
          <w:r w:rsidRPr="00AF6588">
            <w:rPr>
              <w:rFonts w:ascii="Calibri" w:hAnsi="Calibri" w:cs="Calibri"/>
              <w:b/>
              <w:sz w:val="28"/>
              <w:szCs w:val="28"/>
            </w:rPr>
            <w:t>Ş</w:t>
          </w:r>
          <w:r w:rsidRPr="00AF6588">
            <w:rPr>
              <w:rFonts w:ascii="Klavika Regular" w:hAnsi="Klavika Regular"/>
              <w:b/>
              <w:sz w:val="28"/>
              <w:szCs w:val="28"/>
            </w:rPr>
            <w:t>MES</w:t>
          </w:r>
          <w:r w:rsidRPr="00AF6588">
            <w:rPr>
              <w:rFonts w:ascii="Calibri" w:hAnsi="Calibri" w:cs="Calibri"/>
              <w:b/>
              <w:sz w:val="28"/>
              <w:szCs w:val="28"/>
            </w:rPr>
            <w:t>İ</w:t>
          </w:r>
        </w:p>
      </w:tc>
    </w:tr>
  </w:tbl>
  <w:p w14:paraId="33CB7623" w14:textId="77777777" w:rsidR="00EF13F2" w:rsidRDefault="00EF13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F7A"/>
    <w:multiLevelType w:val="hybridMultilevel"/>
    <w:tmpl w:val="13C8428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75D68"/>
    <w:multiLevelType w:val="hybridMultilevel"/>
    <w:tmpl w:val="933A88F4"/>
    <w:lvl w:ilvl="0" w:tplc="F7200D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0A3"/>
    <w:multiLevelType w:val="hybridMultilevel"/>
    <w:tmpl w:val="35BCC094"/>
    <w:lvl w:ilvl="0" w:tplc="ECB80FC4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2" w:hanging="360"/>
      </w:pPr>
    </w:lvl>
    <w:lvl w:ilvl="2" w:tplc="041F001B" w:tentative="1">
      <w:start w:val="1"/>
      <w:numFmt w:val="lowerRoman"/>
      <w:lvlText w:val="%3."/>
      <w:lvlJc w:val="right"/>
      <w:pPr>
        <w:ind w:left="2792" w:hanging="180"/>
      </w:pPr>
    </w:lvl>
    <w:lvl w:ilvl="3" w:tplc="041F000F" w:tentative="1">
      <w:start w:val="1"/>
      <w:numFmt w:val="decimal"/>
      <w:lvlText w:val="%4."/>
      <w:lvlJc w:val="left"/>
      <w:pPr>
        <w:ind w:left="3512" w:hanging="360"/>
      </w:pPr>
    </w:lvl>
    <w:lvl w:ilvl="4" w:tplc="041F0019" w:tentative="1">
      <w:start w:val="1"/>
      <w:numFmt w:val="lowerLetter"/>
      <w:lvlText w:val="%5."/>
      <w:lvlJc w:val="left"/>
      <w:pPr>
        <w:ind w:left="4232" w:hanging="360"/>
      </w:pPr>
    </w:lvl>
    <w:lvl w:ilvl="5" w:tplc="041F001B" w:tentative="1">
      <w:start w:val="1"/>
      <w:numFmt w:val="lowerRoman"/>
      <w:lvlText w:val="%6."/>
      <w:lvlJc w:val="right"/>
      <w:pPr>
        <w:ind w:left="4952" w:hanging="180"/>
      </w:pPr>
    </w:lvl>
    <w:lvl w:ilvl="6" w:tplc="041F000F" w:tentative="1">
      <w:start w:val="1"/>
      <w:numFmt w:val="decimal"/>
      <w:lvlText w:val="%7."/>
      <w:lvlJc w:val="left"/>
      <w:pPr>
        <w:ind w:left="5672" w:hanging="360"/>
      </w:pPr>
    </w:lvl>
    <w:lvl w:ilvl="7" w:tplc="041F0019" w:tentative="1">
      <w:start w:val="1"/>
      <w:numFmt w:val="lowerLetter"/>
      <w:lvlText w:val="%8."/>
      <w:lvlJc w:val="left"/>
      <w:pPr>
        <w:ind w:left="6392" w:hanging="360"/>
      </w:pPr>
    </w:lvl>
    <w:lvl w:ilvl="8" w:tplc="041F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FB05EB2"/>
    <w:multiLevelType w:val="multilevel"/>
    <w:tmpl w:val="5A68BE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5731F7"/>
      </w:rPr>
    </w:lvl>
    <w:lvl w:ilvl="1">
      <w:start w:val="1"/>
      <w:numFmt w:val="decimal"/>
      <w:lvlText w:val="%2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6"/>
        </w:tabs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4"/>
        </w:tabs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22"/>
        </w:tabs>
        <w:ind w:left="33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0"/>
        </w:tabs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78"/>
        </w:tabs>
        <w:ind w:left="4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6"/>
        </w:tabs>
        <w:ind w:left="5086" w:hanging="2160"/>
      </w:pPr>
      <w:rPr>
        <w:rFonts w:hint="default"/>
      </w:rPr>
    </w:lvl>
  </w:abstractNum>
  <w:abstractNum w:abstractNumId="4" w15:restartNumberingAfterBreak="0">
    <w:nsid w:val="21A9761C"/>
    <w:multiLevelType w:val="multilevel"/>
    <w:tmpl w:val="5A68BE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5731F7"/>
      </w:rPr>
    </w:lvl>
    <w:lvl w:ilvl="1">
      <w:start w:val="1"/>
      <w:numFmt w:val="decimal"/>
      <w:lvlText w:val="%2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6"/>
        </w:tabs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4"/>
        </w:tabs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22"/>
        </w:tabs>
        <w:ind w:left="33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0"/>
        </w:tabs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78"/>
        </w:tabs>
        <w:ind w:left="4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6"/>
        </w:tabs>
        <w:ind w:left="5086" w:hanging="2160"/>
      </w:pPr>
      <w:rPr>
        <w:rFonts w:hint="default"/>
      </w:rPr>
    </w:lvl>
  </w:abstractNum>
  <w:abstractNum w:abstractNumId="5" w15:restartNumberingAfterBreak="0">
    <w:nsid w:val="25B54287"/>
    <w:multiLevelType w:val="hybridMultilevel"/>
    <w:tmpl w:val="EC1E0334"/>
    <w:lvl w:ilvl="0" w:tplc="46F0E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6940"/>
    <w:multiLevelType w:val="hybridMultilevel"/>
    <w:tmpl w:val="DB62C4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03BE2"/>
    <w:multiLevelType w:val="multilevel"/>
    <w:tmpl w:val="AC8614A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5731F7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66"/>
        </w:tabs>
        <w:ind w:left="22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14"/>
        </w:tabs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22"/>
        </w:tabs>
        <w:ind w:left="332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0"/>
        </w:tabs>
        <w:ind w:left="3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78"/>
        </w:tabs>
        <w:ind w:left="4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86"/>
        </w:tabs>
        <w:ind w:left="5086" w:hanging="2160"/>
      </w:pPr>
      <w:rPr>
        <w:rFonts w:hint="default"/>
      </w:rPr>
    </w:lvl>
  </w:abstractNum>
  <w:num w:numId="1" w16cid:durableId="212236402">
    <w:abstractNumId w:val="7"/>
  </w:num>
  <w:num w:numId="2" w16cid:durableId="236325181">
    <w:abstractNumId w:val="0"/>
  </w:num>
  <w:num w:numId="3" w16cid:durableId="2097285132">
    <w:abstractNumId w:val="3"/>
  </w:num>
  <w:num w:numId="4" w16cid:durableId="39747530">
    <w:abstractNumId w:val="4"/>
  </w:num>
  <w:num w:numId="5" w16cid:durableId="1270429434">
    <w:abstractNumId w:val="1"/>
  </w:num>
  <w:num w:numId="6" w16cid:durableId="1988197355">
    <w:abstractNumId w:val="6"/>
  </w:num>
  <w:num w:numId="7" w16cid:durableId="553271194">
    <w:abstractNumId w:val="2"/>
  </w:num>
  <w:num w:numId="8" w16cid:durableId="502430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4AD"/>
    <w:rsid w:val="0001052C"/>
    <w:rsid w:val="00016847"/>
    <w:rsid w:val="00022C80"/>
    <w:rsid w:val="0002559D"/>
    <w:rsid w:val="00034C96"/>
    <w:rsid w:val="00057284"/>
    <w:rsid w:val="000A03E8"/>
    <w:rsid w:val="000A336D"/>
    <w:rsid w:val="000A614B"/>
    <w:rsid w:val="000C659C"/>
    <w:rsid w:val="000D62DF"/>
    <w:rsid w:val="001047FA"/>
    <w:rsid w:val="0016543E"/>
    <w:rsid w:val="001B23A0"/>
    <w:rsid w:val="001B2E1F"/>
    <w:rsid w:val="001B4FDF"/>
    <w:rsid w:val="001C36E2"/>
    <w:rsid w:val="001C48BA"/>
    <w:rsid w:val="001E0108"/>
    <w:rsid w:val="002334AD"/>
    <w:rsid w:val="00234B20"/>
    <w:rsid w:val="00242B66"/>
    <w:rsid w:val="00267DE4"/>
    <w:rsid w:val="00270665"/>
    <w:rsid w:val="00270B70"/>
    <w:rsid w:val="002C21E4"/>
    <w:rsid w:val="002C2244"/>
    <w:rsid w:val="002C5EEB"/>
    <w:rsid w:val="002D236C"/>
    <w:rsid w:val="003253DD"/>
    <w:rsid w:val="003320DC"/>
    <w:rsid w:val="00332327"/>
    <w:rsid w:val="00347C30"/>
    <w:rsid w:val="0035709B"/>
    <w:rsid w:val="00361363"/>
    <w:rsid w:val="00363344"/>
    <w:rsid w:val="003A22EE"/>
    <w:rsid w:val="003A57F4"/>
    <w:rsid w:val="003C4002"/>
    <w:rsid w:val="003F21C5"/>
    <w:rsid w:val="00404F77"/>
    <w:rsid w:val="00415D16"/>
    <w:rsid w:val="0042055D"/>
    <w:rsid w:val="00420BC3"/>
    <w:rsid w:val="00425BA3"/>
    <w:rsid w:val="00447871"/>
    <w:rsid w:val="00457805"/>
    <w:rsid w:val="00467350"/>
    <w:rsid w:val="00470119"/>
    <w:rsid w:val="004A035A"/>
    <w:rsid w:val="004A79CC"/>
    <w:rsid w:val="004F7B2E"/>
    <w:rsid w:val="00565AEA"/>
    <w:rsid w:val="005757B0"/>
    <w:rsid w:val="00590856"/>
    <w:rsid w:val="00596D07"/>
    <w:rsid w:val="005A3204"/>
    <w:rsid w:val="005A3539"/>
    <w:rsid w:val="006416A7"/>
    <w:rsid w:val="0065200E"/>
    <w:rsid w:val="00654A6A"/>
    <w:rsid w:val="00690ED8"/>
    <w:rsid w:val="0069295B"/>
    <w:rsid w:val="006D55E6"/>
    <w:rsid w:val="006D73FE"/>
    <w:rsid w:val="006F15EB"/>
    <w:rsid w:val="007D7412"/>
    <w:rsid w:val="0082203C"/>
    <w:rsid w:val="008314A0"/>
    <w:rsid w:val="008352FC"/>
    <w:rsid w:val="00845090"/>
    <w:rsid w:val="00855087"/>
    <w:rsid w:val="00867EDB"/>
    <w:rsid w:val="00873BF8"/>
    <w:rsid w:val="00886115"/>
    <w:rsid w:val="008A0BA6"/>
    <w:rsid w:val="008A5F13"/>
    <w:rsid w:val="008D1698"/>
    <w:rsid w:val="008D5DCE"/>
    <w:rsid w:val="008E108A"/>
    <w:rsid w:val="008F0168"/>
    <w:rsid w:val="009442EC"/>
    <w:rsid w:val="00944649"/>
    <w:rsid w:val="00964CC6"/>
    <w:rsid w:val="0096681D"/>
    <w:rsid w:val="009C0724"/>
    <w:rsid w:val="009E681B"/>
    <w:rsid w:val="00A00EC7"/>
    <w:rsid w:val="00A03600"/>
    <w:rsid w:val="00A15AE8"/>
    <w:rsid w:val="00A575A3"/>
    <w:rsid w:val="00A64914"/>
    <w:rsid w:val="00A94340"/>
    <w:rsid w:val="00AB7E37"/>
    <w:rsid w:val="00AD6451"/>
    <w:rsid w:val="00AF6588"/>
    <w:rsid w:val="00B10E5B"/>
    <w:rsid w:val="00B17EE1"/>
    <w:rsid w:val="00B24137"/>
    <w:rsid w:val="00B43BCC"/>
    <w:rsid w:val="00B6342E"/>
    <w:rsid w:val="00B676C8"/>
    <w:rsid w:val="00B94BB4"/>
    <w:rsid w:val="00BA1C42"/>
    <w:rsid w:val="00BA577E"/>
    <w:rsid w:val="00BD2440"/>
    <w:rsid w:val="00BF5810"/>
    <w:rsid w:val="00C122A5"/>
    <w:rsid w:val="00C7429D"/>
    <w:rsid w:val="00C9726E"/>
    <w:rsid w:val="00CD72DB"/>
    <w:rsid w:val="00CE0A38"/>
    <w:rsid w:val="00CE0FAD"/>
    <w:rsid w:val="00CF4798"/>
    <w:rsid w:val="00D031C8"/>
    <w:rsid w:val="00D14ED6"/>
    <w:rsid w:val="00D25C8B"/>
    <w:rsid w:val="00D352D5"/>
    <w:rsid w:val="00D707B3"/>
    <w:rsid w:val="00D856BC"/>
    <w:rsid w:val="00D90B85"/>
    <w:rsid w:val="00DE23E1"/>
    <w:rsid w:val="00DE5EE0"/>
    <w:rsid w:val="00E40AF3"/>
    <w:rsid w:val="00E54F29"/>
    <w:rsid w:val="00E81D1E"/>
    <w:rsid w:val="00E85A9D"/>
    <w:rsid w:val="00EB5F8E"/>
    <w:rsid w:val="00EF13F2"/>
    <w:rsid w:val="00F26144"/>
    <w:rsid w:val="00F52BBC"/>
    <w:rsid w:val="00F8705A"/>
    <w:rsid w:val="00F87E05"/>
    <w:rsid w:val="00F962F1"/>
    <w:rsid w:val="00FC70D4"/>
    <w:rsid w:val="00FF298C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DD7C0"/>
  <w15:docId w15:val="{82D8BDCD-18D5-4D25-835B-5AFB8475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856B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856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2B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2BB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2B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2BB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B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B2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AB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ksandervoctest.com" TargetMode="External"/><Relationship Id="rId13" Type="http://schemas.openxmlformats.org/officeDocument/2006/relationships/hyperlink" Target="http://www.geksandervoct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ksandervoctest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ksandervoctest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ksandervoctes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kdsandervoctest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9D0BE-1A86-4A2D-AD5F-1C7F5296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Canan Erboğa</cp:lastModifiedBy>
  <cp:revision>30</cp:revision>
  <cp:lastPrinted>2024-02-16T12:01:00Z</cp:lastPrinted>
  <dcterms:created xsi:type="dcterms:W3CDTF">2018-10-17T19:36:00Z</dcterms:created>
  <dcterms:modified xsi:type="dcterms:W3CDTF">2024-02-16T12:01:00Z</dcterms:modified>
</cp:coreProperties>
</file>